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F4D34" w14:textId="3C3F4D46" w:rsidR="005E50CE" w:rsidRPr="00A0770B" w:rsidRDefault="00377A76" w:rsidP="00FD241B">
      <w:pPr>
        <w:spacing w:after="0" w:line="240" w:lineRule="auto"/>
        <w:rPr>
          <w:rFonts w:cs="Arial"/>
          <w:color w:val="00B0F0"/>
          <w:sz w:val="46"/>
          <w:szCs w:val="52"/>
          <w:lang w:val="de-CH"/>
        </w:rPr>
      </w:pPr>
      <w:proofErr w:type="spellStart"/>
      <w:r w:rsidRPr="00A0770B">
        <w:rPr>
          <w:rFonts w:cs="Arial"/>
          <w:color w:val="00B0F0"/>
          <w:sz w:val="46"/>
          <w:szCs w:val="52"/>
          <w:lang w:val="de-CH"/>
        </w:rPr>
        <w:t>Automania</w:t>
      </w:r>
      <w:proofErr w:type="spellEnd"/>
      <w:r w:rsidRPr="00A0770B">
        <w:rPr>
          <w:rFonts w:cs="Arial"/>
          <w:color w:val="00B0F0"/>
          <w:sz w:val="46"/>
          <w:szCs w:val="52"/>
          <w:lang w:val="de-CH"/>
        </w:rPr>
        <w:t xml:space="preserve"> – von A nach B</w:t>
      </w:r>
    </w:p>
    <w:p w14:paraId="6FD4231A" w14:textId="77777777" w:rsidR="00F30A5C" w:rsidRPr="00A0770B" w:rsidRDefault="00F30A5C" w:rsidP="002200CD">
      <w:pPr>
        <w:rPr>
          <w:sz w:val="8"/>
          <w:szCs w:val="4"/>
          <w:lang w:val="de-CH"/>
        </w:rPr>
      </w:pPr>
    </w:p>
    <w:p w14:paraId="35E6107A" w14:textId="14111EB8" w:rsidR="00942450" w:rsidRPr="00A0770B" w:rsidRDefault="00942450" w:rsidP="002200CD">
      <w:pPr>
        <w:rPr>
          <w:color w:val="00B0F0"/>
          <w:sz w:val="34"/>
          <w:szCs w:val="40"/>
          <w:lang w:val="de-CH"/>
        </w:rPr>
      </w:pPr>
      <w:r w:rsidRPr="00A0770B">
        <w:rPr>
          <w:color w:val="00B0F0"/>
          <w:sz w:val="34"/>
          <w:szCs w:val="40"/>
          <w:lang w:val="de-CH"/>
        </w:rPr>
        <w:t>Eckdaten</w:t>
      </w:r>
    </w:p>
    <w:p w14:paraId="3D6FD8F6" w14:textId="086B9B3D" w:rsidR="00491367" w:rsidRPr="00A0770B" w:rsidRDefault="00491367" w:rsidP="00981C46">
      <w:pPr>
        <w:pStyle w:val="Listenabsatz"/>
        <w:numPr>
          <w:ilvl w:val="0"/>
          <w:numId w:val="14"/>
        </w:numPr>
        <w:rPr>
          <w:lang w:val="de-CH"/>
        </w:rPr>
      </w:pPr>
      <w:r w:rsidRPr="00A0770B">
        <w:rPr>
          <w:lang w:val="de-CH"/>
        </w:rPr>
        <w:t>Niveau: Sekundarstufe I</w:t>
      </w:r>
    </w:p>
    <w:p w14:paraId="7B5C2252" w14:textId="77777777" w:rsidR="002120AE" w:rsidRPr="00A0770B" w:rsidRDefault="002120AE" w:rsidP="00981C46">
      <w:pPr>
        <w:pStyle w:val="Listenabsatz"/>
        <w:numPr>
          <w:ilvl w:val="0"/>
          <w:numId w:val="14"/>
        </w:numPr>
        <w:rPr>
          <w:lang w:val="de-CH"/>
        </w:rPr>
      </w:pPr>
      <w:r w:rsidRPr="00A0770B">
        <w:rPr>
          <w:lang w:val="de-CH"/>
        </w:rPr>
        <w:t>Fächer RZG und Lebenskunde</w:t>
      </w:r>
    </w:p>
    <w:p w14:paraId="4FABBA74" w14:textId="77777777" w:rsidR="002120AE" w:rsidRPr="00A0770B" w:rsidRDefault="002120AE" w:rsidP="00981C46">
      <w:pPr>
        <w:pStyle w:val="Listenabsatz"/>
        <w:numPr>
          <w:ilvl w:val="0"/>
          <w:numId w:val="14"/>
        </w:numPr>
        <w:rPr>
          <w:lang w:val="de-CH"/>
        </w:rPr>
      </w:pPr>
      <w:r w:rsidRPr="00A0770B">
        <w:rPr>
          <w:lang w:val="de-CH"/>
        </w:rPr>
        <w:t>Dauer: 2 Lektionen (ca. 90 Minuten)</w:t>
      </w:r>
    </w:p>
    <w:p w14:paraId="5C2E35CF" w14:textId="58F155A7" w:rsidR="002200CD" w:rsidRPr="00A0770B" w:rsidRDefault="002200CD" w:rsidP="002200CD">
      <w:pPr>
        <w:rPr>
          <w:color w:val="00B0F0"/>
          <w:sz w:val="34"/>
          <w:szCs w:val="40"/>
          <w:lang w:val="de-CH"/>
        </w:rPr>
      </w:pPr>
      <w:r w:rsidRPr="00A0770B">
        <w:rPr>
          <w:color w:val="00B0F0"/>
          <w:sz w:val="34"/>
          <w:szCs w:val="40"/>
          <w:lang w:val="de-CH"/>
        </w:rPr>
        <w:t>Filminhalt</w:t>
      </w:r>
    </w:p>
    <w:p w14:paraId="65A7B34C" w14:textId="5B27519F" w:rsidR="0080139F" w:rsidRPr="00A0770B" w:rsidRDefault="0080139F" w:rsidP="0080139F">
      <w:pPr>
        <w:rPr>
          <w:lang w:val="de-CH"/>
        </w:rPr>
      </w:pPr>
      <w:r w:rsidRPr="00A0770B">
        <w:rPr>
          <w:lang w:val="de-CH"/>
        </w:rPr>
        <w:t>Der Film begleitet Reto, einen Luzerner, der Autos gleichzeitig hasst und faszinierend findet. Er fährt gerne Velo, spürt aber auch den Reiz der Motoren. Diese innere Zerrissenheit macht den Film sehr persönlich und emotional.</w:t>
      </w:r>
    </w:p>
    <w:p w14:paraId="6D964558" w14:textId="77777777" w:rsidR="0080139F" w:rsidRPr="00A0770B" w:rsidRDefault="0080139F" w:rsidP="0080139F">
      <w:pPr>
        <w:rPr>
          <w:lang w:val="de-CH"/>
        </w:rPr>
      </w:pPr>
      <w:r w:rsidRPr="00A0770B">
        <w:rPr>
          <w:lang w:val="de-CH"/>
        </w:rPr>
        <w:t>Anhand von Reto und anderen Personen zeigt der Film, wie unterschiedlich unsere Beziehung zum Auto sein kann – von Faszination bis Kritik. Autos stehen für Freiheit und Status, verursachen aber auch Verkehr, Lärm, Unfälle, Umweltbelastung und hohe Kosten.</w:t>
      </w:r>
    </w:p>
    <w:p w14:paraId="38EF3FE6" w14:textId="77777777" w:rsidR="0080139F" w:rsidRPr="00A0770B" w:rsidRDefault="0080139F" w:rsidP="0080139F">
      <w:pPr>
        <w:rPr>
          <w:lang w:val="de-CH"/>
        </w:rPr>
      </w:pPr>
      <w:r w:rsidRPr="00A0770B">
        <w:rPr>
          <w:lang w:val="de-CH"/>
        </w:rPr>
        <w:t>Zudem wird gezeigt, wie Autos die Stadtplanung geprägt haben, und es werden Alternativen vorgestellt, etwa die „Stadt der kurzen Wege“, in der alles Wichtige schnell erreichbar ist.</w:t>
      </w:r>
    </w:p>
    <w:p w14:paraId="4D732901" w14:textId="77777777" w:rsidR="0080139F" w:rsidRPr="00A0770B" w:rsidRDefault="0080139F" w:rsidP="0080139F">
      <w:pPr>
        <w:rPr>
          <w:lang w:val="de-CH"/>
        </w:rPr>
      </w:pPr>
      <w:r w:rsidRPr="00A0770B">
        <w:rPr>
          <w:lang w:val="de-CH"/>
        </w:rPr>
        <w:t>Am Ende bleibt die Frage: Wie wollen wir in Zukunft mobil sein</w:t>
      </w:r>
      <w:r w:rsidRPr="00A0770B">
        <w:rPr>
          <w:b/>
          <w:bCs/>
          <w:lang w:val="de-CH"/>
        </w:rPr>
        <w:t>?</w:t>
      </w:r>
      <w:r w:rsidRPr="00A0770B">
        <w:rPr>
          <w:lang w:val="de-CH"/>
        </w:rPr>
        <w:t xml:space="preserve"> Der Film macht deutlich, dass es einen neuen Ausgleich zwischen Freiheit, Sicherheit, Lebensqualität und Nachhaltigkeit braucht.</w:t>
      </w:r>
    </w:p>
    <w:p w14:paraId="215DAE50" w14:textId="77777777" w:rsidR="002200CD" w:rsidRPr="00A0770B" w:rsidRDefault="002200CD" w:rsidP="002200CD">
      <w:pPr>
        <w:rPr>
          <w:color w:val="00B0F0"/>
          <w:sz w:val="34"/>
          <w:szCs w:val="40"/>
          <w:lang w:val="de-CH"/>
        </w:rPr>
      </w:pPr>
      <w:r w:rsidRPr="00A0770B">
        <w:rPr>
          <w:color w:val="00B0F0"/>
          <w:sz w:val="34"/>
          <w:szCs w:val="40"/>
          <w:lang w:val="de-CH"/>
        </w:rPr>
        <w:t>Lehrplanbezug</w:t>
      </w:r>
    </w:p>
    <w:p w14:paraId="3B38AD3D" w14:textId="77777777" w:rsidR="00C81D53" w:rsidRPr="00A0770B" w:rsidRDefault="00C81D53" w:rsidP="00981C46">
      <w:pPr>
        <w:pStyle w:val="Listenabsatz"/>
        <w:numPr>
          <w:ilvl w:val="0"/>
          <w:numId w:val="13"/>
        </w:numPr>
        <w:rPr>
          <w:lang w:val="de-CH"/>
        </w:rPr>
      </w:pPr>
      <w:r w:rsidRPr="00A0770B">
        <w:rPr>
          <w:b/>
          <w:bCs/>
          <w:lang w:val="de-CH"/>
        </w:rPr>
        <w:t xml:space="preserve">RZG 2.4: </w:t>
      </w:r>
      <w:r w:rsidRPr="00A0770B">
        <w:rPr>
          <w:lang w:val="de-CH"/>
        </w:rPr>
        <w:t>Die Schülerinnen und Schüler können Mobilität und Transport untersuchen.</w:t>
      </w:r>
    </w:p>
    <w:p w14:paraId="085AC685" w14:textId="77777777" w:rsidR="00C81D53" w:rsidRPr="00A0770B" w:rsidRDefault="00C81D53" w:rsidP="00981C46">
      <w:pPr>
        <w:pStyle w:val="Listenabsatz"/>
        <w:numPr>
          <w:ilvl w:val="0"/>
          <w:numId w:val="13"/>
        </w:numPr>
        <w:rPr>
          <w:lang w:val="de-CH"/>
        </w:rPr>
      </w:pPr>
      <w:r w:rsidRPr="00A0770B">
        <w:rPr>
          <w:b/>
          <w:bCs/>
          <w:lang w:val="de-CH"/>
        </w:rPr>
        <w:t>RZG 3.2</w:t>
      </w:r>
      <w:r w:rsidRPr="00A0770B">
        <w:rPr>
          <w:lang w:val="de-CH"/>
        </w:rPr>
        <w:t>: Die Schülerinnen und Schüler können wirtschaftliche Prozesse und die Globalisierung untersuchen.</w:t>
      </w:r>
    </w:p>
    <w:p w14:paraId="1D7E8920" w14:textId="77777777" w:rsidR="00C81D53" w:rsidRPr="00A0770B" w:rsidRDefault="00C81D53" w:rsidP="00981C46">
      <w:pPr>
        <w:pStyle w:val="Listenabsatz"/>
        <w:numPr>
          <w:ilvl w:val="0"/>
          <w:numId w:val="13"/>
        </w:numPr>
        <w:rPr>
          <w:lang w:val="de-CH"/>
        </w:rPr>
      </w:pPr>
      <w:r w:rsidRPr="00A0770B">
        <w:rPr>
          <w:b/>
          <w:bCs/>
          <w:lang w:val="de-CH"/>
        </w:rPr>
        <w:t>ERG 2.2</w:t>
      </w:r>
      <w:r w:rsidRPr="00A0770B">
        <w:rPr>
          <w:lang w:val="de-CH"/>
        </w:rPr>
        <w:t>: Die Schülerinnen und Schüler können Regeln, Situationen und Handlungen hinterfragen, ethisch beurteilen und Standpunkte begründet vertreten.</w:t>
      </w:r>
    </w:p>
    <w:p w14:paraId="53AE42C2" w14:textId="353E038E" w:rsidR="00491367" w:rsidRPr="00A0770B" w:rsidRDefault="00C81D53" w:rsidP="00981C46">
      <w:pPr>
        <w:pStyle w:val="Listenabsatz"/>
        <w:numPr>
          <w:ilvl w:val="0"/>
          <w:numId w:val="13"/>
        </w:numPr>
        <w:rPr>
          <w:lang w:val="de-CH"/>
        </w:rPr>
      </w:pPr>
      <w:r w:rsidRPr="00A0770B">
        <w:rPr>
          <w:b/>
          <w:bCs/>
          <w:lang w:val="de-CH"/>
        </w:rPr>
        <w:t>ERG 5.5:</w:t>
      </w:r>
      <w:r w:rsidRPr="00A0770B">
        <w:rPr>
          <w:lang w:val="de-CH"/>
        </w:rPr>
        <w:t xml:space="preserve"> Die Schülerinnen und Schüler können verschiedene Lebenslagen und Lebenswelten erkunden und respektieren.</w:t>
      </w:r>
    </w:p>
    <w:p w14:paraId="2467E8CC" w14:textId="41EE9E82" w:rsidR="00BD513E" w:rsidRPr="00A0770B" w:rsidRDefault="002200CD" w:rsidP="00BD513E">
      <w:pPr>
        <w:rPr>
          <w:color w:val="00B0F0"/>
          <w:sz w:val="34"/>
          <w:szCs w:val="40"/>
          <w:lang w:val="de-CH"/>
        </w:rPr>
      </w:pPr>
      <w:r w:rsidRPr="00A0770B">
        <w:rPr>
          <w:color w:val="00B0F0"/>
          <w:sz w:val="34"/>
          <w:szCs w:val="40"/>
          <w:lang w:val="de-CH"/>
        </w:rPr>
        <w:t>Lernziele</w:t>
      </w:r>
    </w:p>
    <w:p w14:paraId="508F2C0A" w14:textId="190A1694" w:rsidR="000F4F9A" w:rsidRPr="00A0770B" w:rsidRDefault="000F4F9A" w:rsidP="00981C46">
      <w:pPr>
        <w:pStyle w:val="Listenabsatz"/>
        <w:numPr>
          <w:ilvl w:val="0"/>
          <w:numId w:val="15"/>
        </w:numPr>
        <w:rPr>
          <w:lang w:val="de-CH"/>
        </w:rPr>
      </w:pPr>
      <w:r w:rsidRPr="00A0770B">
        <w:rPr>
          <w:lang w:val="de-CH"/>
        </w:rPr>
        <w:t>Die Lernenden können persönliche Erfahrungen und Emotionen mit verschiedenen Verkehrsmitteln beschreiben.</w:t>
      </w:r>
    </w:p>
    <w:p w14:paraId="5A0EC201" w14:textId="50A1091C" w:rsidR="000F4F9A" w:rsidRPr="00A0770B" w:rsidRDefault="000F4F9A" w:rsidP="00981C46">
      <w:pPr>
        <w:pStyle w:val="Listenabsatz"/>
        <w:numPr>
          <w:ilvl w:val="0"/>
          <w:numId w:val="15"/>
        </w:numPr>
        <w:rPr>
          <w:lang w:val="de-CH"/>
        </w:rPr>
      </w:pPr>
      <w:r w:rsidRPr="00A0770B">
        <w:rPr>
          <w:lang w:val="de-CH"/>
        </w:rPr>
        <w:t xml:space="preserve">Die Lernenden können erklären, wie persönliche Erlebnisse ihre eigene und andere Meinungen zu Mobilität </w:t>
      </w:r>
      <w:r w:rsidR="005E68FB" w:rsidRPr="00A0770B">
        <w:rPr>
          <w:lang w:val="de-CH"/>
        </w:rPr>
        <w:t>beeinflussen</w:t>
      </w:r>
      <w:r w:rsidRPr="00A0770B">
        <w:rPr>
          <w:lang w:val="de-CH"/>
        </w:rPr>
        <w:t>.</w:t>
      </w:r>
    </w:p>
    <w:p w14:paraId="389A8C2A" w14:textId="1BA0E36B" w:rsidR="000F4F9A" w:rsidRPr="00A0770B" w:rsidRDefault="000F4F9A" w:rsidP="00981C46">
      <w:pPr>
        <w:pStyle w:val="Listenabsatz"/>
        <w:numPr>
          <w:ilvl w:val="0"/>
          <w:numId w:val="15"/>
        </w:numPr>
        <w:rPr>
          <w:lang w:val="de-CH"/>
        </w:rPr>
      </w:pPr>
      <w:r w:rsidRPr="00A0770B">
        <w:rPr>
          <w:lang w:val="de-CH"/>
        </w:rPr>
        <w:t>Die Lernenden können respektvoll über verschiedene Sichtweisen sprechen und gemeinsam mit anderen nach Lösungen suchen.</w:t>
      </w:r>
    </w:p>
    <w:p w14:paraId="43D8AB8E" w14:textId="7DCAED79" w:rsidR="000F4F9A" w:rsidRPr="00A0770B" w:rsidRDefault="000F4F9A" w:rsidP="00981C46">
      <w:pPr>
        <w:pStyle w:val="Listenabsatz"/>
        <w:numPr>
          <w:ilvl w:val="0"/>
          <w:numId w:val="15"/>
        </w:numPr>
        <w:rPr>
          <w:lang w:val="de-CH"/>
        </w:rPr>
      </w:pPr>
      <w:r w:rsidRPr="00A0770B">
        <w:rPr>
          <w:lang w:val="de-CH"/>
        </w:rPr>
        <w:t>Die Lernenden können eigene Ideen für eine moderne und kreative Stadt entwerfen.</w:t>
      </w:r>
    </w:p>
    <w:p w14:paraId="2C88806D" w14:textId="6A3A3F99" w:rsidR="00EC060C" w:rsidRPr="00A0770B" w:rsidRDefault="000F4F9A" w:rsidP="00981C46">
      <w:pPr>
        <w:pStyle w:val="Listenabsatz"/>
        <w:numPr>
          <w:ilvl w:val="0"/>
          <w:numId w:val="15"/>
        </w:numPr>
        <w:rPr>
          <w:lang w:val="de-CH"/>
        </w:rPr>
      </w:pPr>
      <w:r w:rsidRPr="00A0770B">
        <w:rPr>
          <w:lang w:val="de-CH"/>
        </w:rPr>
        <w:t>Die Lernenden können Argumente für und gegen Autos sammeln, vergleichen und abwägen.</w:t>
      </w:r>
    </w:p>
    <w:p w14:paraId="38E6E7B2" w14:textId="77777777" w:rsidR="00B968D7" w:rsidRPr="00A0770B" w:rsidRDefault="00B968D7">
      <w:pPr>
        <w:spacing w:line="279" w:lineRule="auto"/>
        <w:rPr>
          <w:lang w:val="de-CH"/>
        </w:rPr>
        <w:sectPr w:rsidR="00B968D7" w:rsidRPr="00A0770B" w:rsidSect="00502B5D">
          <w:headerReference w:type="default" r:id="rId10"/>
          <w:pgSz w:w="11906" w:h="16838"/>
          <w:pgMar w:top="1135" w:right="1440" w:bottom="1702" w:left="1440" w:header="720" w:footer="720" w:gutter="0"/>
          <w:cols w:space="720"/>
          <w:docGrid w:linePitch="360"/>
        </w:sectPr>
      </w:pPr>
    </w:p>
    <w:p w14:paraId="7E1CF5CE" w14:textId="20DD5FDB" w:rsidR="00B968D7" w:rsidRPr="00A0770B" w:rsidRDefault="002120AE" w:rsidP="0080139F">
      <w:pPr>
        <w:rPr>
          <w:color w:val="00B0F0"/>
          <w:sz w:val="34"/>
          <w:szCs w:val="40"/>
          <w:lang w:val="de-CH"/>
        </w:rPr>
      </w:pPr>
      <w:r w:rsidRPr="00A0770B">
        <w:rPr>
          <w:color w:val="00B0F0"/>
          <w:sz w:val="34"/>
          <w:szCs w:val="40"/>
          <w:lang w:val="de-CH"/>
        </w:rPr>
        <w:lastRenderedPageBreak/>
        <w:t>Ablauf</w:t>
      </w:r>
    </w:p>
    <w:tbl>
      <w:tblPr>
        <w:tblStyle w:val="Tabellenraster"/>
        <w:tblW w:w="0" w:type="auto"/>
        <w:tblLook w:val="04A0" w:firstRow="1" w:lastRow="0" w:firstColumn="1" w:lastColumn="0" w:noHBand="0" w:noVBand="1"/>
      </w:tblPr>
      <w:tblGrid>
        <w:gridCol w:w="845"/>
        <w:gridCol w:w="6367"/>
        <w:gridCol w:w="1169"/>
        <w:gridCol w:w="1965"/>
        <w:gridCol w:w="3645"/>
      </w:tblGrid>
      <w:tr w:rsidR="00267F42" w:rsidRPr="00A0770B" w14:paraId="0B64762D" w14:textId="77777777" w:rsidTr="009A2180">
        <w:tc>
          <w:tcPr>
            <w:tcW w:w="846" w:type="dxa"/>
            <w:shd w:val="clear" w:color="auto" w:fill="CAEDFB" w:themeFill="accent4" w:themeFillTint="33"/>
            <w:vAlign w:val="center"/>
          </w:tcPr>
          <w:p w14:paraId="3BA42BA0" w14:textId="77777777" w:rsidR="00397935" w:rsidRPr="00A0770B" w:rsidRDefault="00397935" w:rsidP="009A2180">
            <w:pPr>
              <w:spacing w:after="160" w:line="276" w:lineRule="auto"/>
              <w:rPr>
                <w:b/>
                <w:bCs/>
                <w:lang w:val="de-CH"/>
              </w:rPr>
            </w:pPr>
            <w:r w:rsidRPr="00A0770B">
              <w:rPr>
                <w:b/>
                <w:bCs/>
                <w:lang w:val="de-CH"/>
              </w:rPr>
              <w:t>Zeit</w:t>
            </w:r>
          </w:p>
        </w:tc>
        <w:tc>
          <w:tcPr>
            <w:tcW w:w="6379" w:type="dxa"/>
            <w:shd w:val="clear" w:color="auto" w:fill="CAEDFB" w:themeFill="accent4" w:themeFillTint="33"/>
            <w:vAlign w:val="center"/>
          </w:tcPr>
          <w:p w14:paraId="242A627B" w14:textId="77777777" w:rsidR="00397935" w:rsidRPr="00A0770B" w:rsidRDefault="00397935" w:rsidP="009A2180">
            <w:pPr>
              <w:spacing w:after="160" w:line="276" w:lineRule="auto"/>
              <w:rPr>
                <w:b/>
                <w:bCs/>
                <w:lang w:val="de-CH"/>
              </w:rPr>
            </w:pPr>
            <w:r w:rsidRPr="00A0770B">
              <w:rPr>
                <w:b/>
                <w:bCs/>
                <w:lang w:val="de-CH"/>
              </w:rPr>
              <w:t>Inhalt</w:t>
            </w:r>
          </w:p>
        </w:tc>
        <w:tc>
          <w:tcPr>
            <w:tcW w:w="1169" w:type="dxa"/>
            <w:shd w:val="clear" w:color="auto" w:fill="CAEDFB" w:themeFill="accent4" w:themeFillTint="33"/>
            <w:vAlign w:val="center"/>
          </w:tcPr>
          <w:p w14:paraId="0910DBDC" w14:textId="0AF00068" w:rsidR="00397935" w:rsidRPr="00A0770B" w:rsidRDefault="00397935" w:rsidP="009A2180">
            <w:pPr>
              <w:spacing w:after="160" w:line="276" w:lineRule="auto"/>
              <w:rPr>
                <w:b/>
                <w:bCs/>
                <w:lang w:val="de-CH"/>
              </w:rPr>
            </w:pPr>
            <w:r w:rsidRPr="00A0770B">
              <w:rPr>
                <w:b/>
                <w:bCs/>
                <w:lang w:val="de-CH"/>
              </w:rPr>
              <w:t>Gruppen</w:t>
            </w:r>
            <w:r w:rsidR="00F11344" w:rsidRPr="00A0770B">
              <w:rPr>
                <w:b/>
                <w:bCs/>
                <w:lang w:val="de-CH"/>
              </w:rPr>
              <w:t>-</w:t>
            </w:r>
            <w:r w:rsidRPr="00A0770B">
              <w:rPr>
                <w:b/>
                <w:bCs/>
                <w:lang w:val="de-CH"/>
              </w:rPr>
              <w:t>form</w:t>
            </w:r>
          </w:p>
        </w:tc>
        <w:tc>
          <w:tcPr>
            <w:tcW w:w="1949" w:type="dxa"/>
            <w:shd w:val="clear" w:color="auto" w:fill="CAEDFB" w:themeFill="accent4" w:themeFillTint="33"/>
            <w:vAlign w:val="center"/>
          </w:tcPr>
          <w:p w14:paraId="66CF2BDC" w14:textId="77777777" w:rsidR="00397935" w:rsidRPr="00A0770B" w:rsidRDefault="00397935" w:rsidP="009A2180">
            <w:pPr>
              <w:spacing w:after="160" w:line="276" w:lineRule="auto"/>
              <w:rPr>
                <w:b/>
                <w:bCs/>
                <w:lang w:val="de-CH"/>
              </w:rPr>
            </w:pPr>
            <w:r w:rsidRPr="00A0770B">
              <w:rPr>
                <w:b/>
                <w:bCs/>
                <w:lang w:val="de-CH"/>
              </w:rPr>
              <w:t>Material</w:t>
            </w:r>
          </w:p>
        </w:tc>
        <w:tc>
          <w:tcPr>
            <w:tcW w:w="3648" w:type="dxa"/>
            <w:shd w:val="clear" w:color="auto" w:fill="CAEDFB" w:themeFill="accent4" w:themeFillTint="33"/>
            <w:vAlign w:val="center"/>
          </w:tcPr>
          <w:p w14:paraId="34D285D1" w14:textId="77777777" w:rsidR="00397935" w:rsidRPr="00A0770B" w:rsidRDefault="00397935" w:rsidP="009A2180">
            <w:pPr>
              <w:spacing w:after="160" w:line="276" w:lineRule="auto"/>
              <w:rPr>
                <w:b/>
                <w:bCs/>
                <w:lang w:val="de-CH"/>
              </w:rPr>
            </w:pPr>
            <w:r w:rsidRPr="00A0770B">
              <w:rPr>
                <w:b/>
                <w:bCs/>
                <w:lang w:val="de-CH"/>
              </w:rPr>
              <w:t>Bemerkung</w:t>
            </w:r>
          </w:p>
        </w:tc>
      </w:tr>
      <w:tr w:rsidR="001148AB" w:rsidRPr="00A0770B" w14:paraId="44C60C61" w14:textId="77777777" w:rsidTr="009A2180">
        <w:tc>
          <w:tcPr>
            <w:tcW w:w="846" w:type="dxa"/>
          </w:tcPr>
          <w:p w14:paraId="7CA1F517" w14:textId="33B1DA64" w:rsidR="001148AB" w:rsidRPr="00A0770B" w:rsidRDefault="00BB1712" w:rsidP="009A2180">
            <w:pPr>
              <w:spacing w:line="276" w:lineRule="auto"/>
              <w:rPr>
                <w:lang w:val="de-CH"/>
              </w:rPr>
            </w:pPr>
            <w:r w:rsidRPr="00A0770B">
              <w:rPr>
                <w:lang w:val="de-CH"/>
              </w:rPr>
              <w:t>5’</w:t>
            </w:r>
            <w:r w:rsidR="00E51E67">
              <w:rPr>
                <w:lang w:val="de-CH"/>
              </w:rPr>
              <w:t>-20’</w:t>
            </w:r>
          </w:p>
        </w:tc>
        <w:tc>
          <w:tcPr>
            <w:tcW w:w="6379" w:type="dxa"/>
          </w:tcPr>
          <w:p w14:paraId="165B19E1" w14:textId="77777777" w:rsidR="001148AB" w:rsidRPr="00A0770B" w:rsidRDefault="00C52486" w:rsidP="009A2180">
            <w:pPr>
              <w:spacing w:line="276" w:lineRule="auto"/>
              <w:rPr>
                <w:b/>
                <w:bCs/>
                <w:lang w:val="de-CH"/>
              </w:rPr>
            </w:pPr>
            <w:r w:rsidRPr="00A0770B">
              <w:rPr>
                <w:b/>
                <w:bCs/>
                <w:lang w:val="de-CH"/>
              </w:rPr>
              <w:t>Vor dem Film</w:t>
            </w:r>
          </w:p>
          <w:p w14:paraId="262385EE" w14:textId="59E97C06" w:rsidR="00A779E7" w:rsidRPr="00A0770B" w:rsidRDefault="00A779E7" w:rsidP="00981C46">
            <w:pPr>
              <w:pStyle w:val="Listenabsatz"/>
              <w:numPr>
                <w:ilvl w:val="0"/>
                <w:numId w:val="16"/>
              </w:numPr>
              <w:spacing w:line="276" w:lineRule="auto"/>
              <w:rPr>
                <w:lang w:val="de-CH"/>
              </w:rPr>
            </w:pPr>
            <w:r w:rsidRPr="00A0770B">
              <w:rPr>
                <w:lang w:val="de-CH"/>
              </w:rPr>
              <w:t>Worum könnte es in diesem Film gehen?</w:t>
            </w:r>
          </w:p>
          <w:p w14:paraId="2A33854C" w14:textId="565F6E9E" w:rsidR="00AD4E81" w:rsidRPr="00A0770B" w:rsidRDefault="00AD4E81" w:rsidP="00981C46">
            <w:pPr>
              <w:pStyle w:val="Listenabsatz"/>
              <w:numPr>
                <w:ilvl w:val="0"/>
                <w:numId w:val="16"/>
              </w:numPr>
              <w:spacing w:line="276" w:lineRule="auto"/>
              <w:rPr>
                <w:lang w:val="de-CH"/>
              </w:rPr>
            </w:pPr>
            <w:r w:rsidRPr="00A0770B">
              <w:rPr>
                <w:lang w:val="de-CH"/>
              </w:rPr>
              <w:t xml:space="preserve">Was könnte </w:t>
            </w:r>
            <w:proofErr w:type="spellStart"/>
            <w:r w:rsidRPr="00A0770B">
              <w:rPr>
                <w:lang w:val="de-CH"/>
              </w:rPr>
              <w:t>Automania</w:t>
            </w:r>
            <w:proofErr w:type="spellEnd"/>
            <w:r w:rsidRPr="00A0770B">
              <w:rPr>
                <w:lang w:val="de-CH"/>
              </w:rPr>
              <w:t xml:space="preserve"> bedeuten?</w:t>
            </w:r>
          </w:p>
          <w:p w14:paraId="77A9BE7C" w14:textId="77777777" w:rsidR="00C52486" w:rsidRPr="00A0770B" w:rsidRDefault="00AD4E81" w:rsidP="00981C46">
            <w:pPr>
              <w:pStyle w:val="Listenabsatz"/>
              <w:numPr>
                <w:ilvl w:val="0"/>
                <w:numId w:val="16"/>
              </w:numPr>
              <w:spacing w:line="276" w:lineRule="auto"/>
              <w:rPr>
                <w:lang w:val="de-CH"/>
              </w:rPr>
            </w:pPr>
            <w:r w:rsidRPr="00A0770B">
              <w:rPr>
                <w:lang w:val="de-CH"/>
              </w:rPr>
              <w:t xml:space="preserve">Wo siehst du Beispiele für </w:t>
            </w:r>
            <w:proofErr w:type="spellStart"/>
            <w:r w:rsidRPr="00A0770B">
              <w:rPr>
                <w:lang w:val="de-CH"/>
              </w:rPr>
              <w:t>Automania</w:t>
            </w:r>
            <w:proofErr w:type="spellEnd"/>
            <w:r w:rsidRPr="00A0770B">
              <w:rPr>
                <w:lang w:val="de-CH"/>
              </w:rPr>
              <w:t xml:space="preserve"> in deinem Alltag (z. B. Werbung, Filme, Gespräche, Statussymbole)?</w:t>
            </w:r>
          </w:p>
          <w:p w14:paraId="14AA409D" w14:textId="77777777" w:rsidR="001D030F" w:rsidRPr="00A0770B" w:rsidRDefault="001D030F" w:rsidP="009A2180">
            <w:pPr>
              <w:spacing w:line="276" w:lineRule="auto"/>
              <w:rPr>
                <w:lang w:val="de-CH"/>
              </w:rPr>
            </w:pPr>
          </w:p>
          <w:p w14:paraId="79E11E67" w14:textId="77777777" w:rsidR="001D030F" w:rsidRPr="00A0770B" w:rsidRDefault="001D030F" w:rsidP="009A2180">
            <w:pPr>
              <w:spacing w:line="276" w:lineRule="auto"/>
              <w:rPr>
                <w:lang w:val="de-CH"/>
              </w:rPr>
            </w:pPr>
            <w:r w:rsidRPr="00A0770B">
              <w:rPr>
                <w:b/>
                <w:bCs/>
                <w:lang w:val="de-CH"/>
              </w:rPr>
              <w:t>Auto</w:t>
            </w:r>
            <w:r w:rsidRPr="00A0770B">
              <w:rPr>
                <w:lang w:val="de-CH"/>
              </w:rPr>
              <w:t xml:space="preserve"> = das Fahrzeug.</w:t>
            </w:r>
          </w:p>
          <w:p w14:paraId="26EEE854" w14:textId="4C585120" w:rsidR="001D030F" w:rsidRPr="00A0770B" w:rsidRDefault="001D030F" w:rsidP="009A2180">
            <w:pPr>
              <w:spacing w:line="276" w:lineRule="auto"/>
              <w:rPr>
                <w:lang w:val="de-CH"/>
              </w:rPr>
            </w:pPr>
            <w:r w:rsidRPr="00A0770B">
              <w:rPr>
                <w:b/>
                <w:bCs/>
                <w:lang w:val="de-CH"/>
              </w:rPr>
              <w:t>Mania</w:t>
            </w:r>
            <w:r w:rsidRPr="00A0770B">
              <w:rPr>
                <w:lang w:val="de-CH"/>
              </w:rPr>
              <w:t xml:space="preserve"> = stammt aus dem Griechischen und heisst „Wahn“ oder „übertriebene Begeisterung“.</w:t>
            </w:r>
            <w:r w:rsidRPr="00A0770B">
              <w:rPr>
                <w:lang w:val="de-CH"/>
              </w:rPr>
              <w:br/>
              <w:t>Zusammen bedeutet es also: Menschen sind manchmal fast verrückt nach Autos und messen ihnen zu viel Bedeutung bei.</w:t>
            </w:r>
          </w:p>
          <w:p w14:paraId="6C4466E4" w14:textId="7DB6D0DA" w:rsidR="001D030F" w:rsidRPr="00A0770B" w:rsidRDefault="001D030F" w:rsidP="009A2180">
            <w:pPr>
              <w:spacing w:line="276" w:lineRule="auto"/>
              <w:rPr>
                <w:lang w:val="de-CH"/>
              </w:rPr>
            </w:pPr>
          </w:p>
        </w:tc>
        <w:tc>
          <w:tcPr>
            <w:tcW w:w="1169" w:type="dxa"/>
          </w:tcPr>
          <w:p w14:paraId="172C3CA1" w14:textId="7B7943F5" w:rsidR="001148AB" w:rsidRPr="00A0770B" w:rsidRDefault="00AD4E81" w:rsidP="009A2180">
            <w:pPr>
              <w:spacing w:line="276" w:lineRule="auto"/>
              <w:rPr>
                <w:lang w:val="de-CH"/>
              </w:rPr>
            </w:pPr>
            <w:r w:rsidRPr="00A0770B">
              <w:rPr>
                <w:lang w:val="de-CH"/>
              </w:rPr>
              <w:br/>
              <w:t>Plenum</w:t>
            </w:r>
          </w:p>
        </w:tc>
        <w:tc>
          <w:tcPr>
            <w:tcW w:w="1949" w:type="dxa"/>
          </w:tcPr>
          <w:p w14:paraId="171EB373" w14:textId="426D28EC" w:rsidR="001148AB" w:rsidRPr="00A0770B" w:rsidRDefault="00A779E7" w:rsidP="00981C46">
            <w:pPr>
              <w:pStyle w:val="Listenabsatz"/>
              <w:numPr>
                <w:ilvl w:val="0"/>
                <w:numId w:val="18"/>
              </w:numPr>
              <w:spacing w:line="276" w:lineRule="auto"/>
              <w:rPr>
                <w:lang w:val="de-CH"/>
              </w:rPr>
            </w:pPr>
            <w:r w:rsidRPr="00A0770B">
              <w:rPr>
                <w:lang w:val="de-CH"/>
              </w:rPr>
              <w:t>Eingeblendete Fragen</w:t>
            </w:r>
          </w:p>
        </w:tc>
        <w:tc>
          <w:tcPr>
            <w:tcW w:w="3648" w:type="dxa"/>
          </w:tcPr>
          <w:p w14:paraId="2DDD3F5F" w14:textId="77777777" w:rsidR="001148AB" w:rsidRPr="00A0770B" w:rsidRDefault="00C52486" w:rsidP="00981C46">
            <w:pPr>
              <w:pStyle w:val="Listenabsatz"/>
              <w:numPr>
                <w:ilvl w:val="0"/>
                <w:numId w:val="18"/>
              </w:numPr>
              <w:spacing w:line="276" w:lineRule="auto"/>
              <w:rPr>
                <w:sz w:val="20"/>
                <w:szCs w:val="20"/>
                <w:lang w:val="de-CH"/>
              </w:rPr>
            </w:pPr>
            <w:r w:rsidRPr="00A0770B">
              <w:rPr>
                <w:sz w:val="20"/>
                <w:szCs w:val="20"/>
                <w:lang w:val="de-CH"/>
              </w:rPr>
              <w:t>Allgemein</w:t>
            </w:r>
            <w:r w:rsidR="00BB1712" w:rsidRPr="00A0770B">
              <w:rPr>
                <w:sz w:val="20"/>
                <w:szCs w:val="20"/>
                <w:lang w:val="de-CH"/>
              </w:rPr>
              <w:t>e</w:t>
            </w:r>
            <w:r w:rsidRPr="00A0770B">
              <w:rPr>
                <w:sz w:val="20"/>
                <w:szCs w:val="20"/>
                <w:lang w:val="de-CH"/>
              </w:rPr>
              <w:t xml:space="preserve">: Erklärungen für schwierige Begriffe im Dossier sind weiter unten. </w:t>
            </w:r>
          </w:p>
          <w:p w14:paraId="0FD6F6C8" w14:textId="600A01D9" w:rsidR="00497811" w:rsidRPr="00A0770B" w:rsidRDefault="00497811" w:rsidP="00981C46">
            <w:pPr>
              <w:pStyle w:val="Listenabsatz"/>
              <w:numPr>
                <w:ilvl w:val="0"/>
                <w:numId w:val="18"/>
              </w:numPr>
              <w:spacing w:line="276" w:lineRule="auto"/>
              <w:rPr>
                <w:sz w:val="20"/>
                <w:szCs w:val="20"/>
                <w:lang w:val="de-CH"/>
              </w:rPr>
            </w:pPr>
            <w:r w:rsidRPr="00A0770B">
              <w:rPr>
                <w:sz w:val="20"/>
                <w:szCs w:val="20"/>
                <w:lang w:val="de-CH"/>
              </w:rPr>
              <w:t>Aufgabe 1 kann vor dem Film bearbeitet werden.</w:t>
            </w:r>
          </w:p>
        </w:tc>
      </w:tr>
      <w:tr w:rsidR="00A7241B" w:rsidRPr="00A0770B" w14:paraId="78471C38" w14:textId="77777777" w:rsidTr="009A2180">
        <w:tc>
          <w:tcPr>
            <w:tcW w:w="846" w:type="dxa"/>
          </w:tcPr>
          <w:p w14:paraId="61B91AAD" w14:textId="0B788763" w:rsidR="00A7241B" w:rsidRPr="00A0770B" w:rsidRDefault="00981C46" w:rsidP="009A2180">
            <w:pPr>
              <w:spacing w:line="276" w:lineRule="auto"/>
              <w:rPr>
                <w:lang w:val="de-CH"/>
              </w:rPr>
            </w:pPr>
            <w:r w:rsidRPr="00A0770B">
              <w:rPr>
                <w:lang w:val="de-CH"/>
              </w:rPr>
              <w:t>75’</w:t>
            </w:r>
          </w:p>
        </w:tc>
        <w:tc>
          <w:tcPr>
            <w:tcW w:w="6379" w:type="dxa"/>
          </w:tcPr>
          <w:p w14:paraId="122E7376" w14:textId="77777777" w:rsidR="00A7241B" w:rsidRPr="00A0770B" w:rsidRDefault="005472AF" w:rsidP="009A2180">
            <w:pPr>
              <w:spacing w:line="276" w:lineRule="auto"/>
              <w:rPr>
                <w:b/>
                <w:bCs/>
                <w:lang w:val="de-CH"/>
              </w:rPr>
            </w:pPr>
            <w:r w:rsidRPr="00A0770B">
              <w:rPr>
                <w:b/>
                <w:bCs/>
                <w:lang w:val="de-CH"/>
              </w:rPr>
              <w:t>Während</w:t>
            </w:r>
            <w:r w:rsidR="00A7241B" w:rsidRPr="00A0770B">
              <w:rPr>
                <w:b/>
                <w:bCs/>
                <w:lang w:val="de-CH"/>
              </w:rPr>
              <w:t xml:space="preserve"> des Films</w:t>
            </w:r>
          </w:p>
          <w:p w14:paraId="1541553D" w14:textId="70440E10" w:rsidR="005472AF" w:rsidRPr="00A0770B" w:rsidRDefault="005472AF" w:rsidP="00981C46">
            <w:pPr>
              <w:pStyle w:val="Listenabsatz"/>
              <w:numPr>
                <w:ilvl w:val="0"/>
                <w:numId w:val="19"/>
              </w:numPr>
              <w:spacing w:line="276" w:lineRule="auto"/>
              <w:rPr>
                <w:lang w:val="de-CH"/>
              </w:rPr>
            </w:pPr>
            <w:proofErr w:type="spellStart"/>
            <w:r w:rsidRPr="00A0770B">
              <w:rPr>
                <w:lang w:val="de-CH"/>
              </w:rPr>
              <w:t>Evt.</w:t>
            </w:r>
            <w:proofErr w:type="spellEnd"/>
            <w:r w:rsidRPr="00A0770B">
              <w:rPr>
                <w:lang w:val="de-CH"/>
              </w:rPr>
              <w:t xml:space="preserve"> Notizen machen (S.</w:t>
            </w:r>
            <w:r w:rsidR="00955691">
              <w:rPr>
                <w:lang w:val="de-CH"/>
              </w:rPr>
              <w:t xml:space="preserve"> </w:t>
            </w:r>
            <w:r w:rsidR="00C970D2">
              <w:rPr>
                <w:lang w:val="de-CH"/>
              </w:rPr>
              <w:t>1</w:t>
            </w:r>
            <w:r w:rsidRPr="00A0770B">
              <w:rPr>
                <w:lang w:val="de-CH"/>
              </w:rPr>
              <w:t>)</w:t>
            </w:r>
          </w:p>
        </w:tc>
        <w:tc>
          <w:tcPr>
            <w:tcW w:w="1169" w:type="dxa"/>
          </w:tcPr>
          <w:p w14:paraId="066FCF58" w14:textId="1B102E11" w:rsidR="00A7241B" w:rsidRPr="00A0770B" w:rsidRDefault="005472AF" w:rsidP="009A2180">
            <w:pPr>
              <w:spacing w:line="276" w:lineRule="auto"/>
              <w:rPr>
                <w:lang w:val="de-CH"/>
              </w:rPr>
            </w:pPr>
            <w:r w:rsidRPr="00A0770B">
              <w:rPr>
                <w:lang w:val="de-CH"/>
              </w:rPr>
              <w:br/>
            </w:r>
            <w:r w:rsidR="00A7241B" w:rsidRPr="00A0770B">
              <w:rPr>
                <w:lang w:val="de-CH"/>
              </w:rPr>
              <w:t>EA</w:t>
            </w:r>
          </w:p>
        </w:tc>
        <w:tc>
          <w:tcPr>
            <w:tcW w:w="1949" w:type="dxa"/>
          </w:tcPr>
          <w:p w14:paraId="0A720FB4" w14:textId="331CC22E" w:rsidR="00A7241B" w:rsidRPr="00A0770B" w:rsidRDefault="00A7241B" w:rsidP="00981C46">
            <w:pPr>
              <w:pStyle w:val="Listenabsatz"/>
              <w:numPr>
                <w:ilvl w:val="0"/>
                <w:numId w:val="18"/>
              </w:numPr>
              <w:spacing w:line="276" w:lineRule="auto"/>
              <w:rPr>
                <w:lang w:val="de-CH"/>
              </w:rPr>
            </w:pPr>
            <w:r w:rsidRPr="00A0770B">
              <w:rPr>
                <w:lang w:val="de-CH"/>
              </w:rPr>
              <w:t>Arbeitsdossier</w:t>
            </w:r>
          </w:p>
        </w:tc>
        <w:tc>
          <w:tcPr>
            <w:tcW w:w="3648" w:type="dxa"/>
          </w:tcPr>
          <w:p w14:paraId="54D130B9" w14:textId="77777777" w:rsidR="00A7241B" w:rsidRPr="00A0770B" w:rsidRDefault="00A7241B" w:rsidP="009A2180">
            <w:pPr>
              <w:spacing w:line="276" w:lineRule="auto"/>
              <w:rPr>
                <w:sz w:val="20"/>
                <w:szCs w:val="20"/>
                <w:lang w:val="de-CH"/>
              </w:rPr>
            </w:pPr>
          </w:p>
        </w:tc>
      </w:tr>
      <w:tr w:rsidR="0077668A" w:rsidRPr="00A0770B" w14:paraId="20B749BE" w14:textId="77777777" w:rsidTr="009A2180">
        <w:tc>
          <w:tcPr>
            <w:tcW w:w="846" w:type="dxa"/>
          </w:tcPr>
          <w:p w14:paraId="28164842" w14:textId="5CCB7D76" w:rsidR="00397935" w:rsidRPr="00A0770B" w:rsidRDefault="00A82358" w:rsidP="009A2180">
            <w:pPr>
              <w:spacing w:after="160" w:line="276" w:lineRule="auto"/>
              <w:rPr>
                <w:lang w:val="de-CH"/>
              </w:rPr>
            </w:pPr>
            <w:r w:rsidRPr="00A0770B">
              <w:rPr>
                <w:lang w:val="de-CH"/>
              </w:rPr>
              <w:t>5</w:t>
            </w:r>
            <w:r w:rsidR="00F81BED" w:rsidRPr="00A0770B">
              <w:rPr>
                <w:lang w:val="de-CH"/>
              </w:rPr>
              <w:t>’</w:t>
            </w:r>
          </w:p>
        </w:tc>
        <w:tc>
          <w:tcPr>
            <w:tcW w:w="6379" w:type="dxa"/>
          </w:tcPr>
          <w:p w14:paraId="7F9CB300" w14:textId="77777777" w:rsidR="00397935" w:rsidRPr="00A0770B" w:rsidRDefault="00F81BED" w:rsidP="009A2180">
            <w:pPr>
              <w:spacing w:after="160" w:line="276" w:lineRule="auto"/>
              <w:rPr>
                <w:b/>
                <w:bCs/>
                <w:lang w:val="de-CH"/>
              </w:rPr>
            </w:pPr>
            <w:r w:rsidRPr="00A0770B">
              <w:rPr>
                <w:b/>
                <w:bCs/>
                <w:lang w:val="de-CH"/>
              </w:rPr>
              <w:t>Nach dem Film</w:t>
            </w:r>
          </w:p>
          <w:p w14:paraId="5493E04B" w14:textId="49E5F45F" w:rsidR="00DD74BA" w:rsidRPr="00A0770B" w:rsidRDefault="00DD74BA" w:rsidP="00981C46">
            <w:pPr>
              <w:pStyle w:val="Listenabsatz"/>
              <w:numPr>
                <w:ilvl w:val="0"/>
                <w:numId w:val="16"/>
              </w:numPr>
              <w:spacing w:line="276" w:lineRule="auto"/>
              <w:rPr>
                <w:lang w:val="de-CH"/>
              </w:rPr>
            </w:pPr>
            <w:r w:rsidRPr="00A0770B">
              <w:rPr>
                <w:lang w:val="de-CH"/>
              </w:rPr>
              <w:t>Was hat dich im Film am meisten beeindruckt oder überrascht?</w:t>
            </w:r>
          </w:p>
          <w:p w14:paraId="48108672" w14:textId="690A442A" w:rsidR="00DD74BA" w:rsidRPr="00A0770B" w:rsidRDefault="00DD74BA" w:rsidP="00981C46">
            <w:pPr>
              <w:pStyle w:val="Listenabsatz"/>
              <w:numPr>
                <w:ilvl w:val="0"/>
                <w:numId w:val="16"/>
              </w:numPr>
              <w:spacing w:line="276" w:lineRule="auto"/>
              <w:rPr>
                <w:lang w:val="de-CH"/>
              </w:rPr>
            </w:pPr>
            <w:r w:rsidRPr="00A0770B">
              <w:rPr>
                <w:lang w:val="de-CH"/>
              </w:rPr>
              <w:t>Welche Szene oder Person ist dir besonders im Kopf geblieben – und warum?</w:t>
            </w:r>
          </w:p>
          <w:p w14:paraId="79DED062" w14:textId="7AB7D254" w:rsidR="00F81BED" w:rsidRPr="00A0770B" w:rsidRDefault="00F81BED" w:rsidP="009A2180">
            <w:pPr>
              <w:spacing w:after="160" w:line="276" w:lineRule="auto"/>
              <w:rPr>
                <w:lang w:val="de-CH"/>
              </w:rPr>
            </w:pPr>
          </w:p>
        </w:tc>
        <w:tc>
          <w:tcPr>
            <w:tcW w:w="1169" w:type="dxa"/>
          </w:tcPr>
          <w:p w14:paraId="73ED3995" w14:textId="751A2DE8" w:rsidR="00397935" w:rsidRPr="00A0770B" w:rsidRDefault="00A82358" w:rsidP="009A2180">
            <w:pPr>
              <w:spacing w:after="160" w:line="276" w:lineRule="auto"/>
              <w:rPr>
                <w:lang w:val="de-CH"/>
              </w:rPr>
            </w:pPr>
            <w:r w:rsidRPr="00A0770B">
              <w:rPr>
                <w:lang w:val="de-CH"/>
              </w:rPr>
              <w:t>Plenum</w:t>
            </w:r>
          </w:p>
        </w:tc>
        <w:tc>
          <w:tcPr>
            <w:tcW w:w="1949" w:type="dxa"/>
          </w:tcPr>
          <w:p w14:paraId="6EC6FE3D" w14:textId="0A368A5A" w:rsidR="00397935" w:rsidRPr="00B24D37" w:rsidRDefault="00BC6F07" w:rsidP="00B24D37">
            <w:pPr>
              <w:pStyle w:val="Listenabsatz"/>
              <w:numPr>
                <w:ilvl w:val="0"/>
                <w:numId w:val="18"/>
              </w:numPr>
              <w:spacing w:line="276" w:lineRule="auto"/>
              <w:rPr>
                <w:lang w:val="de-CH"/>
              </w:rPr>
            </w:pPr>
            <w:r w:rsidRPr="00B24D37">
              <w:rPr>
                <w:lang w:val="de-CH"/>
              </w:rPr>
              <w:t>Eingeblendete Fragen</w:t>
            </w:r>
          </w:p>
        </w:tc>
        <w:tc>
          <w:tcPr>
            <w:tcW w:w="3648" w:type="dxa"/>
          </w:tcPr>
          <w:p w14:paraId="631466C4" w14:textId="7A625024" w:rsidR="00397935" w:rsidRPr="00A0770B" w:rsidRDefault="001F7928" w:rsidP="00981C46">
            <w:pPr>
              <w:pStyle w:val="Listenabsatz"/>
              <w:numPr>
                <w:ilvl w:val="0"/>
                <w:numId w:val="18"/>
              </w:numPr>
              <w:spacing w:line="276" w:lineRule="auto"/>
              <w:rPr>
                <w:sz w:val="20"/>
                <w:szCs w:val="20"/>
                <w:lang w:val="de-CH"/>
              </w:rPr>
            </w:pPr>
            <w:r w:rsidRPr="00A0770B">
              <w:rPr>
                <w:sz w:val="20"/>
                <w:szCs w:val="20"/>
                <w:lang w:val="de-CH"/>
              </w:rPr>
              <w:t>Je nach Zeitressourcen: Think-Pair-Share-Methode nutzen</w:t>
            </w:r>
          </w:p>
        </w:tc>
      </w:tr>
      <w:tr w:rsidR="0077668A" w:rsidRPr="00A0770B" w14:paraId="4313EE08" w14:textId="77777777" w:rsidTr="009A2180">
        <w:tc>
          <w:tcPr>
            <w:tcW w:w="846" w:type="dxa"/>
          </w:tcPr>
          <w:p w14:paraId="3294BE03" w14:textId="5B9C6EF6" w:rsidR="00397935" w:rsidRPr="00A0770B" w:rsidRDefault="00DB7B6E" w:rsidP="009A2180">
            <w:pPr>
              <w:spacing w:after="160" w:line="276" w:lineRule="auto"/>
              <w:rPr>
                <w:lang w:val="de-CH"/>
              </w:rPr>
            </w:pPr>
            <w:r w:rsidRPr="00A0770B">
              <w:rPr>
                <w:lang w:val="de-CH"/>
              </w:rPr>
              <w:lastRenderedPageBreak/>
              <w:t>15’</w:t>
            </w:r>
          </w:p>
        </w:tc>
        <w:tc>
          <w:tcPr>
            <w:tcW w:w="6379" w:type="dxa"/>
          </w:tcPr>
          <w:p w14:paraId="681BE974" w14:textId="7A4CA630" w:rsidR="00397935" w:rsidRPr="00A0770B" w:rsidRDefault="0054033F" w:rsidP="009A2180">
            <w:pPr>
              <w:spacing w:line="276" w:lineRule="auto"/>
              <w:rPr>
                <w:b/>
                <w:bCs/>
                <w:lang w:val="de-CH"/>
              </w:rPr>
            </w:pPr>
            <w:r w:rsidRPr="00A0770B">
              <w:rPr>
                <w:b/>
                <w:bCs/>
                <w:lang w:val="de-CH"/>
              </w:rPr>
              <w:t>1. So bin ich unterwegs</w:t>
            </w:r>
            <w:r w:rsidR="00C21098" w:rsidRPr="00A0770B">
              <w:rPr>
                <w:b/>
                <w:bCs/>
                <w:lang w:val="de-CH"/>
              </w:rPr>
              <w:t>…</w:t>
            </w:r>
            <w:r w:rsidR="005472AF" w:rsidRPr="00A0770B">
              <w:rPr>
                <w:b/>
                <w:bCs/>
                <w:lang w:val="de-CH"/>
              </w:rPr>
              <w:t xml:space="preserve"> </w:t>
            </w:r>
            <w:r w:rsidR="005472AF" w:rsidRPr="00A0770B">
              <w:rPr>
                <w:lang w:val="de-CH"/>
              </w:rPr>
              <w:t>(S.</w:t>
            </w:r>
            <w:r w:rsidR="0022595F" w:rsidRPr="00A0770B">
              <w:rPr>
                <w:lang w:val="de-CH"/>
              </w:rPr>
              <w:t xml:space="preserve"> </w:t>
            </w:r>
            <w:r w:rsidR="009B77A2">
              <w:rPr>
                <w:lang w:val="de-CH"/>
              </w:rPr>
              <w:t>2-3</w:t>
            </w:r>
            <w:r w:rsidR="0022595F" w:rsidRPr="00A0770B">
              <w:rPr>
                <w:lang w:val="de-CH"/>
              </w:rPr>
              <w:t>)</w:t>
            </w:r>
          </w:p>
          <w:p w14:paraId="0DF894D0" w14:textId="014EC507" w:rsidR="0054033F" w:rsidRPr="00A0770B" w:rsidRDefault="0054033F" w:rsidP="00981C46">
            <w:pPr>
              <w:pStyle w:val="Listenabsatz"/>
              <w:numPr>
                <w:ilvl w:val="0"/>
                <w:numId w:val="16"/>
              </w:numPr>
              <w:spacing w:line="276" w:lineRule="auto"/>
              <w:rPr>
                <w:lang w:val="de-CH"/>
              </w:rPr>
            </w:pPr>
            <w:r w:rsidRPr="00A0770B">
              <w:rPr>
                <w:lang w:val="de-CH"/>
              </w:rPr>
              <w:t>Verkehrsmittel</w:t>
            </w:r>
            <w:r w:rsidR="00355893" w:rsidRPr="00A0770B">
              <w:rPr>
                <w:lang w:val="de-CH"/>
              </w:rPr>
              <w:t xml:space="preserve"> markieren</w:t>
            </w:r>
          </w:p>
          <w:p w14:paraId="1471A344" w14:textId="318F97FD" w:rsidR="0054033F" w:rsidRPr="00A0770B" w:rsidRDefault="00355893" w:rsidP="00981C46">
            <w:pPr>
              <w:pStyle w:val="Listenabsatz"/>
              <w:numPr>
                <w:ilvl w:val="0"/>
                <w:numId w:val="16"/>
              </w:numPr>
              <w:spacing w:line="276" w:lineRule="auto"/>
              <w:rPr>
                <w:lang w:val="de-CH"/>
              </w:rPr>
            </w:pPr>
            <w:r w:rsidRPr="00A0770B">
              <w:rPr>
                <w:lang w:val="de-CH"/>
              </w:rPr>
              <w:t>Fragen zur persönlichen Mobilität individuell beantworten</w:t>
            </w:r>
          </w:p>
          <w:p w14:paraId="0F4A5794" w14:textId="18964D36" w:rsidR="00A82358" w:rsidRPr="00A0770B" w:rsidRDefault="00B24D37" w:rsidP="00981C46">
            <w:pPr>
              <w:pStyle w:val="Listenabsatz"/>
              <w:numPr>
                <w:ilvl w:val="0"/>
                <w:numId w:val="16"/>
              </w:numPr>
              <w:spacing w:line="276" w:lineRule="auto"/>
              <w:rPr>
                <w:lang w:val="de-CH"/>
              </w:rPr>
            </w:pPr>
            <w:r>
              <w:rPr>
                <w:lang w:val="de-CH"/>
              </w:rPr>
              <w:t xml:space="preserve">Optional: </w:t>
            </w:r>
            <w:r w:rsidR="00355893" w:rsidRPr="00A0770B">
              <w:rPr>
                <w:lang w:val="de-CH"/>
              </w:rPr>
              <w:t xml:space="preserve">Austausch über Antworten in </w:t>
            </w:r>
            <w:r w:rsidR="002B5FFB" w:rsidRPr="00A0770B">
              <w:rPr>
                <w:lang w:val="de-CH"/>
              </w:rPr>
              <w:t>Kleingruppen</w:t>
            </w:r>
            <w:r>
              <w:rPr>
                <w:lang w:val="de-CH"/>
              </w:rPr>
              <w:t>/im Plenum</w:t>
            </w:r>
          </w:p>
        </w:tc>
        <w:tc>
          <w:tcPr>
            <w:tcW w:w="1169" w:type="dxa"/>
          </w:tcPr>
          <w:p w14:paraId="320E7E1E" w14:textId="41D7C35E" w:rsidR="00AB78FD" w:rsidRPr="00A0770B" w:rsidRDefault="00AB78FD" w:rsidP="009A2180">
            <w:pPr>
              <w:spacing w:after="160" w:line="276" w:lineRule="auto"/>
              <w:rPr>
                <w:lang w:val="de-CH"/>
              </w:rPr>
            </w:pPr>
            <w:r w:rsidRPr="00A0770B">
              <w:rPr>
                <w:lang w:val="de-CH"/>
              </w:rPr>
              <w:br/>
              <w:t>EA</w:t>
            </w:r>
            <w:r w:rsidRPr="00A0770B">
              <w:rPr>
                <w:lang w:val="de-CH"/>
              </w:rPr>
              <w:br/>
              <w:t>EA</w:t>
            </w:r>
            <w:r w:rsidRPr="00A0770B">
              <w:rPr>
                <w:lang w:val="de-CH"/>
              </w:rPr>
              <w:br/>
            </w:r>
            <w:r w:rsidR="002B5FFB" w:rsidRPr="00A0770B">
              <w:rPr>
                <w:lang w:val="de-CH"/>
              </w:rPr>
              <w:br/>
            </w:r>
            <w:r w:rsidR="00355893" w:rsidRPr="00A0770B">
              <w:rPr>
                <w:lang w:val="de-CH"/>
              </w:rPr>
              <w:t>PA</w:t>
            </w:r>
            <w:r w:rsidR="002B5FFB" w:rsidRPr="00A0770B">
              <w:rPr>
                <w:lang w:val="de-CH"/>
              </w:rPr>
              <w:t>/GA</w:t>
            </w:r>
          </w:p>
        </w:tc>
        <w:tc>
          <w:tcPr>
            <w:tcW w:w="1949" w:type="dxa"/>
          </w:tcPr>
          <w:p w14:paraId="308CCB58" w14:textId="77777777" w:rsidR="00397935" w:rsidRPr="00A0770B" w:rsidRDefault="00A13BF8" w:rsidP="00981C46">
            <w:pPr>
              <w:pStyle w:val="Listenabsatz"/>
              <w:numPr>
                <w:ilvl w:val="0"/>
                <w:numId w:val="17"/>
              </w:numPr>
              <w:spacing w:line="276" w:lineRule="auto"/>
              <w:rPr>
                <w:lang w:val="de-CH"/>
              </w:rPr>
            </w:pPr>
            <w:r w:rsidRPr="00A0770B">
              <w:rPr>
                <w:lang w:val="de-CH"/>
              </w:rPr>
              <w:t>Arbeits</w:t>
            </w:r>
            <w:r w:rsidR="00FE72ED" w:rsidRPr="00A0770B">
              <w:rPr>
                <w:lang w:val="de-CH"/>
              </w:rPr>
              <w:t>blätter</w:t>
            </w:r>
          </w:p>
          <w:p w14:paraId="710904F6" w14:textId="574C0EA5" w:rsidR="00744517" w:rsidRPr="00A0770B" w:rsidRDefault="00744517" w:rsidP="00981C46">
            <w:pPr>
              <w:pStyle w:val="Listenabsatz"/>
              <w:numPr>
                <w:ilvl w:val="0"/>
                <w:numId w:val="17"/>
              </w:numPr>
              <w:spacing w:line="276" w:lineRule="auto"/>
              <w:rPr>
                <w:lang w:val="de-CH"/>
              </w:rPr>
            </w:pPr>
            <w:r w:rsidRPr="00A0770B">
              <w:rPr>
                <w:lang w:val="de-CH"/>
              </w:rPr>
              <w:t>Schreibzeug</w:t>
            </w:r>
          </w:p>
        </w:tc>
        <w:tc>
          <w:tcPr>
            <w:tcW w:w="3648" w:type="dxa"/>
          </w:tcPr>
          <w:p w14:paraId="0F1CE2CC" w14:textId="2503A217" w:rsidR="00640F59" w:rsidRPr="00A0770B" w:rsidRDefault="00390087" w:rsidP="00981C46">
            <w:pPr>
              <w:pStyle w:val="Listenabsatz"/>
              <w:numPr>
                <w:ilvl w:val="0"/>
                <w:numId w:val="17"/>
              </w:numPr>
              <w:spacing w:line="276" w:lineRule="auto"/>
              <w:rPr>
                <w:sz w:val="20"/>
                <w:szCs w:val="20"/>
                <w:lang w:val="de-CH"/>
              </w:rPr>
            </w:pPr>
            <w:r w:rsidRPr="00A0770B">
              <w:rPr>
                <w:sz w:val="20"/>
                <w:szCs w:val="20"/>
                <w:lang w:val="de-CH"/>
              </w:rPr>
              <w:t>Anzahl Fragen je nach Klasse kürzen.</w:t>
            </w:r>
          </w:p>
          <w:p w14:paraId="021036D3" w14:textId="561EC97B" w:rsidR="00902EEA" w:rsidRPr="00A0770B" w:rsidRDefault="00085457" w:rsidP="00981C46">
            <w:pPr>
              <w:pStyle w:val="Listenabsatz"/>
              <w:numPr>
                <w:ilvl w:val="0"/>
                <w:numId w:val="17"/>
              </w:numPr>
              <w:spacing w:line="276" w:lineRule="auto"/>
              <w:rPr>
                <w:sz w:val="20"/>
                <w:szCs w:val="20"/>
                <w:lang w:val="de-CH"/>
              </w:rPr>
            </w:pPr>
            <w:r w:rsidRPr="00A0770B">
              <w:rPr>
                <w:sz w:val="20"/>
                <w:szCs w:val="20"/>
                <w:lang w:val="de-CH"/>
              </w:rPr>
              <w:t>Wenn möglich</w:t>
            </w:r>
            <w:r w:rsidR="00DB4835" w:rsidRPr="00A0770B">
              <w:rPr>
                <w:sz w:val="20"/>
                <w:szCs w:val="20"/>
                <w:lang w:val="de-CH"/>
              </w:rPr>
              <w:t xml:space="preserve"> Auftragserteilung für Aufgabe 1 + 2 für </w:t>
            </w:r>
            <w:r w:rsidR="00DD74BA" w:rsidRPr="00A0770B">
              <w:rPr>
                <w:sz w:val="20"/>
                <w:szCs w:val="20"/>
                <w:lang w:val="de-CH"/>
              </w:rPr>
              <w:t xml:space="preserve">Wechsel zwischen Gruppenaustausch und Plenum. </w:t>
            </w:r>
          </w:p>
        </w:tc>
      </w:tr>
      <w:tr w:rsidR="0077668A" w:rsidRPr="00A0770B" w14:paraId="63E8F750" w14:textId="77777777" w:rsidTr="009A2180">
        <w:tc>
          <w:tcPr>
            <w:tcW w:w="846" w:type="dxa"/>
          </w:tcPr>
          <w:p w14:paraId="6E9F7748" w14:textId="5D95568D" w:rsidR="00397935" w:rsidRPr="00A0770B" w:rsidRDefault="00DB7B6E" w:rsidP="009A2180">
            <w:pPr>
              <w:spacing w:after="160" w:line="276" w:lineRule="auto"/>
              <w:rPr>
                <w:lang w:val="de-CH"/>
              </w:rPr>
            </w:pPr>
            <w:r w:rsidRPr="00A0770B">
              <w:rPr>
                <w:lang w:val="de-CH"/>
              </w:rPr>
              <w:t>25’</w:t>
            </w:r>
          </w:p>
        </w:tc>
        <w:tc>
          <w:tcPr>
            <w:tcW w:w="6379" w:type="dxa"/>
          </w:tcPr>
          <w:p w14:paraId="44C43C18" w14:textId="49CD579B" w:rsidR="0022595F" w:rsidRPr="00A0770B" w:rsidRDefault="008A00EE" w:rsidP="009A2180">
            <w:pPr>
              <w:spacing w:line="276" w:lineRule="auto"/>
              <w:rPr>
                <w:b/>
                <w:bCs/>
                <w:lang w:val="de-CH"/>
              </w:rPr>
            </w:pPr>
            <w:r w:rsidRPr="00A0770B">
              <w:rPr>
                <w:b/>
                <w:bCs/>
                <w:lang w:val="de-CH"/>
              </w:rPr>
              <w:t xml:space="preserve">2. </w:t>
            </w:r>
            <w:r w:rsidR="003E63C5" w:rsidRPr="00A0770B">
              <w:rPr>
                <w:b/>
                <w:bCs/>
                <w:lang w:val="de-CH"/>
              </w:rPr>
              <w:t>So</w:t>
            </w:r>
            <w:r w:rsidR="00C21098" w:rsidRPr="00A0770B">
              <w:rPr>
                <w:b/>
                <w:bCs/>
                <w:lang w:val="de-CH"/>
              </w:rPr>
              <w:t xml:space="preserve"> denken</w:t>
            </w:r>
            <w:r w:rsidR="009B77A2">
              <w:rPr>
                <w:b/>
                <w:bCs/>
                <w:lang w:val="de-CH"/>
              </w:rPr>
              <w:t xml:space="preserve"> ich und</w:t>
            </w:r>
            <w:r w:rsidR="00C21098" w:rsidRPr="00A0770B">
              <w:rPr>
                <w:b/>
                <w:bCs/>
                <w:lang w:val="de-CH"/>
              </w:rPr>
              <w:t xml:space="preserve"> andere über Autos</w:t>
            </w:r>
            <w:r w:rsidR="0022595F" w:rsidRPr="00A0770B">
              <w:rPr>
                <w:b/>
                <w:bCs/>
                <w:lang w:val="de-CH"/>
              </w:rPr>
              <w:t xml:space="preserve"> </w:t>
            </w:r>
            <w:r w:rsidR="0022595F" w:rsidRPr="00A0770B">
              <w:rPr>
                <w:lang w:val="de-CH"/>
              </w:rPr>
              <w:t>(S.</w:t>
            </w:r>
            <w:r w:rsidR="009B77A2">
              <w:rPr>
                <w:lang w:val="de-CH"/>
              </w:rPr>
              <w:t xml:space="preserve"> 3-4</w:t>
            </w:r>
            <w:r w:rsidR="0022595F" w:rsidRPr="00A0770B">
              <w:rPr>
                <w:lang w:val="de-CH"/>
              </w:rPr>
              <w:t>)</w:t>
            </w:r>
          </w:p>
          <w:p w14:paraId="0499AA9E" w14:textId="77054ED8" w:rsidR="00C05DD3" w:rsidRDefault="00F21D22" w:rsidP="00981C46">
            <w:pPr>
              <w:pStyle w:val="Listenabsatz"/>
              <w:numPr>
                <w:ilvl w:val="0"/>
                <w:numId w:val="20"/>
              </w:numPr>
              <w:spacing w:line="276" w:lineRule="auto"/>
              <w:rPr>
                <w:lang w:val="de-CH"/>
              </w:rPr>
            </w:pPr>
            <w:r>
              <w:rPr>
                <w:lang w:val="de-CH"/>
              </w:rPr>
              <w:t xml:space="preserve">Individuell Fragen zu </w:t>
            </w:r>
            <w:r w:rsidRPr="00AF1223">
              <w:rPr>
                <w:i/>
                <w:iCs/>
                <w:lang w:val="de-CH"/>
              </w:rPr>
              <w:t>1. So denke ich über Autos</w:t>
            </w:r>
            <w:r w:rsidR="00AF1223">
              <w:rPr>
                <w:lang w:val="de-CH"/>
              </w:rPr>
              <w:t xml:space="preserve"> beantworten </w:t>
            </w:r>
          </w:p>
          <w:p w14:paraId="5D8AB065" w14:textId="3CB19B25" w:rsidR="004469AB" w:rsidRPr="00A0770B" w:rsidRDefault="004469AB" w:rsidP="00981C46">
            <w:pPr>
              <w:pStyle w:val="Listenabsatz"/>
              <w:numPr>
                <w:ilvl w:val="0"/>
                <w:numId w:val="20"/>
              </w:numPr>
              <w:spacing w:line="276" w:lineRule="auto"/>
              <w:rPr>
                <w:lang w:val="de-CH"/>
              </w:rPr>
            </w:pPr>
            <w:r w:rsidRPr="00A0770B">
              <w:rPr>
                <w:lang w:val="de-CH"/>
              </w:rPr>
              <w:t>Portraits individuell</w:t>
            </w:r>
            <w:r w:rsidR="00E40DF3" w:rsidRPr="00A0770B">
              <w:rPr>
                <w:lang w:val="de-CH"/>
              </w:rPr>
              <w:t xml:space="preserve">/in </w:t>
            </w:r>
            <w:r w:rsidRPr="00A0770B">
              <w:rPr>
                <w:lang w:val="de-CH"/>
              </w:rPr>
              <w:t xml:space="preserve">Gruppen lesen </w:t>
            </w:r>
          </w:p>
          <w:p w14:paraId="437378F7" w14:textId="5FD48D81" w:rsidR="004469AB" w:rsidRPr="00A0770B" w:rsidRDefault="004469AB" w:rsidP="00981C46">
            <w:pPr>
              <w:pStyle w:val="Listenabsatz"/>
              <w:numPr>
                <w:ilvl w:val="0"/>
                <w:numId w:val="20"/>
              </w:numPr>
              <w:spacing w:line="276" w:lineRule="auto"/>
              <w:rPr>
                <w:lang w:val="de-CH"/>
              </w:rPr>
            </w:pPr>
            <w:r w:rsidRPr="00A0770B">
              <w:rPr>
                <w:lang w:val="de-CH"/>
              </w:rPr>
              <w:t>Leitfragen in 3er/4</w:t>
            </w:r>
            <w:r w:rsidR="001E6869" w:rsidRPr="00A0770B">
              <w:rPr>
                <w:lang w:val="de-CH"/>
              </w:rPr>
              <w:t>er</w:t>
            </w:r>
            <w:r w:rsidRPr="00A0770B">
              <w:rPr>
                <w:lang w:val="de-CH"/>
              </w:rPr>
              <w:t xml:space="preserve"> </w:t>
            </w:r>
            <w:r w:rsidR="001E6869" w:rsidRPr="00A0770B">
              <w:rPr>
                <w:lang w:val="de-CH"/>
              </w:rPr>
              <w:t xml:space="preserve">Gruppen </w:t>
            </w:r>
            <w:r w:rsidRPr="00A0770B">
              <w:rPr>
                <w:lang w:val="de-CH"/>
              </w:rPr>
              <w:t>diskutieren</w:t>
            </w:r>
          </w:p>
          <w:p w14:paraId="76AFF5D8" w14:textId="7BF3B111" w:rsidR="004469AB" w:rsidRPr="00A0770B" w:rsidRDefault="004469AB" w:rsidP="00981C46">
            <w:pPr>
              <w:pStyle w:val="Listenabsatz"/>
              <w:numPr>
                <w:ilvl w:val="0"/>
                <w:numId w:val="20"/>
              </w:numPr>
              <w:spacing w:line="276" w:lineRule="auto"/>
              <w:rPr>
                <w:lang w:val="de-CH"/>
              </w:rPr>
            </w:pPr>
            <w:r w:rsidRPr="00A0770B">
              <w:rPr>
                <w:lang w:val="de-CH"/>
              </w:rPr>
              <w:t>Fazit</w:t>
            </w:r>
            <w:r w:rsidR="001E6869" w:rsidRPr="00A0770B">
              <w:rPr>
                <w:lang w:val="de-CH"/>
              </w:rPr>
              <w:t xml:space="preserve"> individuell</w:t>
            </w:r>
            <w:r w:rsidR="00E40DF3" w:rsidRPr="00A0770B">
              <w:rPr>
                <w:lang w:val="de-CH"/>
              </w:rPr>
              <w:t>/in Gruppen</w:t>
            </w:r>
            <w:r w:rsidRPr="00A0770B">
              <w:rPr>
                <w:lang w:val="de-CH"/>
              </w:rPr>
              <w:t xml:space="preserve"> formulieren (2–3 Sätze)</w:t>
            </w:r>
          </w:p>
        </w:tc>
        <w:tc>
          <w:tcPr>
            <w:tcW w:w="1169" w:type="dxa"/>
          </w:tcPr>
          <w:p w14:paraId="577766DD" w14:textId="21AEB187" w:rsidR="00397935" w:rsidRPr="009A1A93" w:rsidRDefault="004469AB" w:rsidP="009A2180">
            <w:pPr>
              <w:spacing w:after="160" w:line="276" w:lineRule="auto"/>
              <w:rPr>
                <w:lang w:val="it-IT"/>
              </w:rPr>
            </w:pPr>
            <w:r w:rsidRPr="00472173">
              <w:rPr>
                <w:lang w:val="it-IT"/>
              </w:rPr>
              <w:br/>
            </w:r>
            <w:r w:rsidRPr="009A1A93">
              <w:rPr>
                <w:lang w:val="it-IT"/>
              </w:rPr>
              <w:t>EA/PA</w:t>
            </w:r>
            <w:r w:rsidR="008A00EE" w:rsidRPr="009A1A93">
              <w:rPr>
                <w:lang w:val="it-IT"/>
              </w:rPr>
              <w:br/>
            </w:r>
            <w:r w:rsidR="00AF1223">
              <w:rPr>
                <w:lang w:val="it-IT"/>
              </w:rPr>
              <w:br/>
            </w:r>
            <w:r w:rsidRPr="009A1A93">
              <w:rPr>
                <w:lang w:val="it-IT"/>
              </w:rPr>
              <w:t>GA</w:t>
            </w:r>
            <w:r w:rsidR="008A00EE" w:rsidRPr="009A1A93">
              <w:rPr>
                <w:lang w:val="it-IT"/>
              </w:rPr>
              <w:br/>
              <w:t>EA/PA</w:t>
            </w:r>
          </w:p>
        </w:tc>
        <w:tc>
          <w:tcPr>
            <w:tcW w:w="1949" w:type="dxa"/>
          </w:tcPr>
          <w:p w14:paraId="30429D39" w14:textId="77777777" w:rsidR="00397935" w:rsidRPr="00A0770B" w:rsidRDefault="00744517" w:rsidP="00981C46">
            <w:pPr>
              <w:pStyle w:val="Listenabsatz"/>
              <w:numPr>
                <w:ilvl w:val="0"/>
                <w:numId w:val="17"/>
              </w:numPr>
              <w:spacing w:line="276" w:lineRule="auto"/>
              <w:rPr>
                <w:lang w:val="de-CH"/>
              </w:rPr>
            </w:pPr>
            <w:r w:rsidRPr="00A0770B">
              <w:rPr>
                <w:lang w:val="de-CH"/>
              </w:rPr>
              <w:t>Arbeitsblätter</w:t>
            </w:r>
          </w:p>
          <w:p w14:paraId="1AB20ED2" w14:textId="4DBFA68A" w:rsidR="00744517" w:rsidRPr="00A0770B" w:rsidRDefault="00744517" w:rsidP="00981C46">
            <w:pPr>
              <w:pStyle w:val="Listenabsatz"/>
              <w:numPr>
                <w:ilvl w:val="0"/>
                <w:numId w:val="17"/>
              </w:numPr>
              <w:spacing w:line="276" w:lineRule="auto"/>
              <w:rPr>
                <w:lang w:val="de-CH"/>
              </w:rPr>
            </w:pPr>
            <w:r w:rsidRPr="00A0770B">
              <w:rPr>
                <w:lang w:val="de-CH"/>
              </w:rPr>
              <w:t>Schreibzeug</w:t>
            </w:r>
          </w:p>
        </w:tc>
        <w:tc>
          <w:tcPr>
            <w:tcW w:w="3648" w:type="dxa"/>
          </w:tcPr>
          <w:p w14:paraId="0B1188F6" w14:textId="77777777" w:rsidR="00397935" w:rsidRPr="00A0770B" w:rsidRDefault="00FE72ED" w:rsidP="00981C46">
            <w:pPr>
              <w:pStyle w:val="Listenabsatz"/>
              <w:numPr>
                <w:ilvl w:val="0"/>
                <w:numId w:val="17"/>
              </w:numPr>
              <w:spacing w:line="276" w:lineRule="auto"/>
              <w:rPr>
                <w:sz w:val="20"/>
                <w:szCs w:val="20"/>
                <w:lang w:val="de-CH"/>
              </w:rPr>
            </w:pPr>
            <w:r w:rsidRPr="00A0770B">
              <w:rPr>
                <w:sz w:val="20"/>
                <w:szCs w:val="20"/>
                <w:lang w:val="de-CH"/>
              </w:rPr>
              <w:t xml:space="preserve">Gruppenbildung: </w:t>
            </w:r>
            <w:proofErr w:type="spellStart"/>
            <w:r w:rsidRPr="00A0770B">
              <w:rPr>
                <w:sz w:val="20"/>
                <w:szCs w:val="20"/>
                <w:lang w:val="de-CH"/>
              </w:rPr>
              <w:t>evt.</w:t>
            </w:r>
            <w:proofErr w:type="spellEnd"/>
            <w:r w:rsidRPr="00A0770B">
              <w:rPr>
                <w:sz w:val="20"/>
                <w:szCs w:val="20"/>
                <w:lang w:val="de-CH"/>
              </w:rPr>
              <w:t xml:space="preserve"> geschlechtergetrennt oder bewusst geschlechter</w:t>
            </w:r>
            <w:r w:rsidR="00267F42" w:rsidRPr="00A0770B">
              <w:rPr>
                <w:sz w:val="20"/>
                <w:szCs w:val="20"/>
                <w:lang w:val="de-CH"/>
              </w:rPr>
              <w:t>-</w:t>
            </w:r>
            <w:r w:rsidRPr="00A0770B">
              <w:rPr>
                <w:sz w:val="20"/>
                <w:szCs w:val="20"/>
                <w:lang w:val="de-CH"/>
              </w:rPr>
              <w:t xml:space="preserve">gemischt, je nach Klassendynamik </w:t>
            </w:r>
            <w:r w:rsidR="007E2CCD" w:rsidRPr="00A0770B">
              <w:rPr>
                <w:sz w:val="20"/>
                <w:szCs w:val="20"/>
                <w:lang w:val="de-CH"/>
              </w:rPr>
              <w:t>und ob Geschlechterunterschiede spezifisch diskutiert werden wollen.</w:t>
            </w:r>
          </w:p>
          <w:p w14:paraId="7C33FAB2" w14:textId="45340E1B" w:rsidR="00640F59" w:rsidRPr="00A0770B" w:rsidRDefault="00744517" w:rsidP="00981C46">
            <w:pPr>
              <w:pStyle w:val="Listenabsatz"/>
              <w:numPr>
                <w:ilvl w:val="0"/>
                <w:numId w:val="17"/>
              </w:numPr>
              <w:spacing w:line="276" w:lineRule="auto"/>
              <w:rPr>
                <w:sz w:val="20"/>
                <w:szCs w:val="20"/>
                <w:lang w:val="de-CH"/>
              </w:rPr>
            </w:pPr>
            <w:r w:rsidRPr="00A0770B">
              <w:rPr>
                <w:sz w:val="20"/>
                <w:szCs w:val="20"/>
                <w:lang w:val="de-CH"/>
              </w:rPr>
              <w:t>Aufbau der Fragen</w:t>
            </w:r>
            <w:r w:rsidR="00FE3BB0" w:rsidRPr="00A0770B">
              <w:rPr>
                <w:sz w:val="20"/>
                <w:szCs w:val="20"/>
                <w:lang w:val="de-CH"/>
              </w:rPr>
              <w:t xml:space="preserve"> im Sinne von: </w:t>
            </w:r>
            <w:r w:rsidR="00640F59" w:rsidRPr="00A0770B">
              <w:rPr>
                <w:sz w:val="20"/>
                <w:szCs w:val="20"/>
                <w:lang w:val="de-CH"/>
              </w:rPr>
              <w:t>Verstehen, Deuten, Bewerten, Übertragen</w:t>
            </w:r>
            <w:r w:rsidR="00FE3BB0" w:rsidRPr="00A0770B">
              <w:rPr>
                <w:sz w:val="20"/>
                <w:szCs w:val="20"/>
                <w:lang w:val="de-CH"/>
              </w:rPr>
              <w:t>. Z</w:t>
            </w:r>
            <w:r w:rsidR="00640F59" w:rsidRPr="00A0770B">
              <w:rPr>
                <w:sz w:val="20"/>
                <w:szCs w:val="20"/>
                <w:lang w:val="de-CH"/>
              </w:rPr>
              <w:t>usätzliche/alternative Fragen</w:t>
            </w:r>
            <w:r w:rsidR="00FE3BB0" w:rsidRPr="00A0770B">
              <w:rPr>
                <w:sz w:val="20"/>
                <w:szCs w:val="20"/>
                <w:lang w:val="de-CH"/>
              </w:rPr>
              <w:t xml:space="preserve"> hat es</w:t>
            </w:r>
            <w:r w:rsidR="00640F59" w:rsidRPr="00A0770B">
              <w:rPr>
                <w:sz w:val="20"/>
                <w:szCs w:val="20"/>
                <w:lang w:val="de-CH"/>
              </w:rPr>
              <w:t xml:space="preserve"> weiter unten</w:t>
            </w:r>
            <w:r w:rsidR="00FE3BB0" w:rsidRPr="00A0770B">
              <w:rPr>
                <w:sz w:val="20"/>
                <w:szCs w:val="20"/>
                <w:lang w:val="de-CH"/>
              </w:rPr>
              <w:t>.</w:t>
            </w:r>
          </w:p>
          <w:p w14:paraId="3BEF3C4C" w14:textId="5DF5BAF8" w:rsidR="00640F59" w:rsidRPr="00A0770B" w:rsidRDefault="00640F59" w:rsidP="009A2180">
            <w:pPr>
              <w:spacing w:line="276" w:lineRule="auto"/>
              <w:rPr>
                <w:sz w:val="20"/>
                <w:szCs w:val="20"/>
                <w:lang w:val="de-CH"/>
              </w:rPr>
            </w:pPr>
          </w:p>
        </w:tc>
      </w:tr>
      <w:tr w:rsidR="0077668A" w:rsidRPr="00A0770B" w14:paraId="7BB00F4C" w14:textId="77777777" w:rsidTr="009A2180">
        <w:tc>
          <w:tcPr>
            <w:tcW w:w="846" w:type="dxa"/>
          </w:tcPr>
          <w:p w14:paraId="7B64B1BE" w14:textId="2B33D7AA" w:rsidR="00397935" w:rsidRPr="00A0770B" w:rsidRDefault="00BC54F7" w:rsidP="009A2180">
            <w:pPr>
              <w:spacing w:after="160" w:line="276" w:lineRule="auto"/>
              <w:rPr>
                <w:lang w:val="de-CH"/>
              </w:rPr>
            </w:pPr>
            <w:r w:rsidRPr="00A0770B">
              <w:rPr>
                <w:lang w:val="de-CH"/>
              </w:rPr>
              <w:t>45</w:t>
            </w:r>
            <w:r w:rsidR="00F1409F" w:rsidRPr="00A0770B">
              <w:rPr>
                <w:lang w:val="de-CH"/>
              </w:rPr>
              <w:t>’</w:t>
            </w:r>
          </w:p>
        </w:tc>
        <w:tc>
          <w:tcPr>
            <w:tcW w:w="6379" w:type="dxa"/>
          </w:tcPr>
          <w:p w14:paraId="7265F5B9" w14:textId="3A42AC23" w:rsidR="00397935" w:rsidRPr="00A0770B" w:rsidRDefault="00F4696E" w:rsidP="009A2180">
            <w:pPr>
              <w:spacing w:line="276" w:lineRule="auto"/>
              <w:rPr>
                <w:b/>
                <w:bCs/>
                <w:lang w:val="de-CH"/>
              </w:rPr>
            </w:pPr>
            <w:r w:rsidRPr="00A0770B">
              <w:rPr>
                <w:b/>
                <w:bCs/>
                <w:lang w:val="de-CH"/>
              </w:rPr>
              <w:t xml:space="preserve">3. </w:t>
            </w:r>
            <w:r w:rsidR="003E63C5" w:rsidRPr="00A0770B">
              <w:rPr>
                <w:b/>
                <w:bCs/>
                <w:lang w:val="de-CH"/>
              </w:rPr>
              <w:t>So sieht u</w:t>
            </w:r>
            <w:r w:rsidR="00FF56F5" w:rsidRPr="00A0770B">
              <w:rPr>
                <w:b/>
                <w:bCs/>
                <w:lang w:val="de-CH"/>
              </w:rPr>
              <w:t>nsere Stadt der Zukunft</w:t>
            </w:r>
            <w:r w:rsidR="003E63C5" w:rsidRPr="00A0770B">
              <w:rPr>
                <w:b/>
                <w:bCs/>
                <w:lang w:val="de-CH"/>
              </w:rPr>
              <w:t xml:space="preserve"> aus</w:t>
            </w:r>
            <w:r w:rsidR="00262C78">
              <w:rPr>
                <w:b/>
                <w:bCs/>
                <w:lang w:val="de-CH"/>
              </w:rPr>
              <w:t xml:space="preserve"> </w:t>
            </w:r>
            <w:r w:rsidR="00262C78" w:rsidRPr="00262C78">
              <w:rPr>
                <w:lang w:val="de-CH"/>
              </w:rPr>
              <w:t>(S. 6-7)</w:t>
            </w:r>
          </w:p>
          <w:p w14:paraId="17420344" w14:textId="77777777" w:rsidR="00BC54F7" w:rsidRPr="00A0770B" w:rsidRDefault="00902EEA" w:rsidP="00981C46">
            <w:pPr>
              <w:pStyle w:val="Listenabsatz"/>
              <w:numPr>
                <w:ilvl w:val="0"/>
                <w:numId w:val="21"/>
              </w:numPr>
              <w:spacing w:line="276" w:lineRule="auto"/>
              <w:rPr>
                <w:lang w:val="de-CH"/>
              </w:rPr>
            </w:pPr>
            <w:r w:rsidRPr="00A0770B">
              <w:rPr>
                <w:lang w:val="de-CH"/>
              </w:rPr>
              <w:t xml:space="preserve">Analyse heutiger Situation </w:t>
            </w:r>
          </w:p>
          <w:p w14:paraId="50A3CDC9" w14:textId="77777777" w:rsidR="00BC54F7" w:rsidRPr="00A0770B" w:rsidRDefault="00902EEA" w:rsidP="00981C46">
            <w:pPr>
              <w:pStyle w:val="Listenabsatz"/>
              <w:numPr>
                <w:ilvl w:val="0"/>
                <w:numId w:val="21"/>
              </w:numPr>
              <w:spacing w:line="276" w:lineRule="auto"/>
              <w:rPr>
                <w:lang w:val="de-CH"/>
              </w:rPr>
            </w:pPr>
            <w:r w:rsidRPr="00A0770B">
              <w:rPr>
                <w:lang w:val="de-CH"/>
              </w:rPr>
              <w:t xml:space="preserve">Skizze/Plan für Zukunftsstadt gestalten </w:t>
            </w:r>
          </w:p>
          <w:p w14:paraId="529585BB" w14:textId="72742A88" w:rsidR="00902EEA" w:rsidRDefault="00902EEA" w:rsidP="00981C46">
            <w:pPr>
              <w:pStyle w:val="Listenabsatz"/>
              <w:numPr>
                <w:ilvl w:val="0"/>
                <w:numId w:val="21"/>
              </w:numPr>
              <w:spacing w:line="276" w:lineRule="auto"/>
              <w:rPr>
                <w:lang w:val="de-CH"/>
              </w:rPr>
            </w:pPr>
            <w:r w:rsidRPr="00A0770B">
              <w:rPr>
                <w:lang w:val="de-CH"/>
              </w:rPr>
              <w:t xml:space="preserve">Kurze Präsentation im Plenum </w:t>
            </w:r>
            <w:r w:rsidR="00BC54F7" w:rsidRPr="00A0770B">
              <w:rPr>
                <w:lang w:val="de-CH"/>
              </w:rPr>
              <w:t>(pro Gruppe 1-2’)</w:t>
            </w:r>
          </w:p>
          <w:p w14:paraId="12C2622D" w14:textId="77777777" w:rsidR="00975BC7" w:rsidRDefault="00975BC7" w:rsidP="00975BC7">
            <w:pPr>
              <w:spacing w:line="276" w:lineRule="auto"/>
              <w:rPr>
                <w:lang w:val="de-CH"/>
              </w:rPr>
            </w:pPr>
          </w:p>
          <w:p w14:paraId="47C338DA" w14:textId="74C89C01" w:rsidR="00975BC7" w:rsidRDefault="00975BC7" w:rsidP="00975BC7">
            <w:pPr>
              <w:spacing w:line="276" w:lineRule="auto"/>
              <w:rPr>
                <w:lang w:val="de-CH"/>
              </w:rPr>
            </w:pPr>
            <w:r>
              <w:rPr>
                <w:lang w:val="de-CH"/>
              </w:rPr>
              <w:t>Drei Themen aus dem Film (In</w:t>
            </w:r>
            <w:r w:rsidR="007249B3">
              <w:rPr>
                <w:lang w:val="de-CH"/>
              </w:rPr>
              <w:t>formationen)</w:t>
            </w:r>
          </w:p>
          <w:p w14:paraId="5354569C" w14:textId="74682E10" w:rsidR="00975BC7" w:rsidRDefault="00975BC7" w:rsidP="00975BC7">
            <w:pPr>
              <w:pStyle w:val="Listenabsatz"/>
              <w:numPr>
                <w:ilvl w:val="0"/>
                <w:numId w:val="17"/>
              </w:numPr>
              <w:spacing w:line="276" w:lineRule="auto"/>
              <w:rPr>
                <w:lang w:val="de-CH"/>
              </w:rPr>
            </w:pPr>
            <w:r>
              <w:rPr>
                <w:lang w:val="de-CH"/>
              </w:rPr>
              <w:t>Stadt der kurzen Wege</w:t>
            </w:r>
          </w:p>
          <w:p w14:paraId="59B12107" w14:textId="65ED8E6D" w:rsidR="00975BC7" w:rsidRDefault="00975BC7" w:rsidP="00975BC7">
            <w:pPr>
              <w:pStyle w:val="Listenabsatz"/>
              <w:numPr>
                <w:ilvl w:val="0"/>
                <w:numId w:val="17"/>
              </w:numPr>
              <w:spacing w:line="276" w:lineRule="auto"/>
              <w:rPr>
                <w:lang w:val="de-CH"/>
              </w:rPr>
            </w:pPr>
            <w:r>
              <w:rPr>
                <w:lang w:val="de-CH"/>
              </w:rPr>
              <w:t>Echter Preis von Autos</w:t>
            </w:r>
          </w:p>
          <w:p w14:paraId="2A788CE6" w14:textId="7518AF94" w:rsidR="00975BC7" w:rsidRPr="00975BC7" w:rsidRDefault="00975BC7" w:rsidP="00975BC7">
            <w:pPr>
              <w:pStyle w:val="Listenabsatz"/>
              <w:numPr>
                <w:ilvl w:val="0"/>
                <w:numId w:val="17"/>
              </w:numPr>
              <w:spacing w:line="276" w:lineRule="auto"/>
              <w:rPr>
                <w:lang w:val="de-CH"/>
              </w:rPr>
            </w:pPr>
            <w:r>
              <w:rPr>
                <w:lang w:val="de-CH"/>
              </w:rPr>
              <w:t>Autowerbung</w:t>
            </w:r>
          </w:p>
          <w:p w14:paraId="6103C5A0" w14:textId="4CFF6879" w:rsidR="00902EEA" w:rsidRPr="00A0770B" w:rsidRDefault="00902EEA" w:rsidP="009A2180">
            <w:pPr>
              <w:spacing w:line="276" w:lineRule="auto"/>
              <w:rPr>
                <w:lang w:val="de-CH"/>
              </w:rPr>
            </w:pPr>
          </w:p>
        </w:tc>
        <w:tc>
          <w:tcPr>
            <w:tcW w:w="1169" w:type="dxa"/>
          </w:tcPr>
          <w:p w14:paraId="68C171D9" w14:textId="1A29DF8A" w:rsidR="00397935" w:rsidRPr="00A0770B" w:rsidRDefault="00D227A5" w:rsidP="009A2180">
            <w:pPr>
              <w:spacing w:after="160" w:line="276" w:lineRule="auto"/>
              <w:rPr>
                <w:lang w:val="de-CH"/>
              </w:rPr>
            </w:pPr>
            <w:r w:rsidRPr="00A0770B">
              <w:rPr>
                <w:lang w:val="de-CH"/>
              </w:rPr>
              <w:br/>
              <w:t>GA</w:t>
            </w:r>
            <w:r w:rsidRPr="00A0770B">
              <w:rPr>
                <w:lang w:val="de-CH"/>
              </w:rPr>
              <w:br/>
              <w:t>GA</w:t>
            </w:r>
            <w:r w:rsidRPr="00A0770B">
              <w:rPr>
                <w:lang w:val="de-CH"/>
              </w:rPr>
              <w:br/>
              <w:t>Plenum</w:t>
            </w:r>
          </w:p>
        </w:tc>
        <w:tc>
          <w:tcPr>
            <w:tcW w:w="1949" w:type="dxa"/>
          </w:tcPr>
          <w:p w14:paraId="527BF7FB" w14:textId="77777777" w:rsidR="00F1409F" w:rsidRPr="00A0770B" w:rsidRDefault="00983EB4" w:rsidP="00981C46">
            <w:pPr>
              <w:pStyle w:val="Listenabsatz"/>
              <w:numPr>
                <w:ilvl w:val="0"/>
                <w:numId w:val="17"/>
              </w:numPr>
              <w:spacing w:line="276" w:lineRule="auto"/>
              <w:rPr>
                <w:lang w:val="de-CH"/>
              </w:rPr>
            </w:pPr>
            <w:r w:rsidRPr="00A0770B">
              <w:rPr>
                <w:lang w:val="de-CH"/>
              </w:rPr>
              <w:t>Stifte</w:t>
            </w:r>
          </w:p>
          <w:p w14:paraId="2F88741C" w14:textId="77777777" w:rsidR="00DF7351" w:rsidRDefault="00983EB4" w:rsidP="00981C46">
            <w:pPr>
              <w:pStyle w:val="Listenabsatz"/>
              <w:numPr>
                <w:ilvl w:val="0"/>
                <w:numId w:val="17"/>
              </w:numPr>
              <w:spacing w:line="276" w:lineRule="auto"/>
              <w:rPr>
                <w:lang w:val="de-CH"/>
              </w:rPr>
            </w:pPr>
            <w:r w:rsidRPr="00A0770B">
              <w:rPr>
                <w:lang w:val="de-CH"/>
              </w:rPr>
              <w:t>Kartenmaterial (digital oder ausgedruckt)</w:t>
            </w:r>
          </w:p>
          <w:p w14:paraId="60399328" w14:textId="73E38718" w:rsidR="006A6EBF" w:rsidRPr="00A0770B" w:rsidRDefault="006A6EBF" w:rsidP="00981C46">
            <w:pPr>
              <w:pStyle w:val="Listenabsatz"/>
              <w:numPr>
                <w:ilvl w:val="0"/>
                <w:numId w:val="17"/>
              </w:numPr>
              <w:spacing w:line="276" w:lineRule="auto"/>
              <w:rPr>
                <w:lang w:val="de-CH"/>
              </w:rPr>
            </w:pPr>
            <w:r>
              <w:rPr>
                <w:lang w:val="de-CH"/>
              </w:rPr>
              <w:t xml:space="preserve">Laptop </w:t>
            </w:r>
          </w:p>
        </w:tc>
        <w:tc>
          <w:tcPr>
            <w:tcW w:w="3648" w:type="dxa"/>
          </w:tcPr>
          <w:p w14:paraId="176DCE0A" w14:textId="78598BE3" w:rsidR="006A6EBF" w:rsidRDefault="00AC1DB0" w:rsidP="00981C46">
            <w:pPr>
              <w:pStyle w:val="Listenabsatz"/>
              <w:numPr>
                <w:ilvl w:val="0"/>
                <w:numId w:val="17"/>
              </w:numPr>
              <w:spacing w:line="276" w:lineRule="auto"/>
              <w:rPr>
                <w:sz w:val="20"/>
                <w:szCs w:val="20"/>
                <w:lang w:val="de-CH"/>
              </w:rPr>
            </w:pPr>
            <w:r>
              <w:rPr>
                <w:sz w:val="20"/>
                <w:szCs w:val="20"/>
                <w:lang w:val="de-CH"/>
              </w:rPr>
              <w:t>Skizze/Plan kann auch digital erstellt werden.</w:t>
            </w:r>
          </w:p>
          <w:p w14:paraId="66C94377" w14:textId="491DA338" w:rsidR="00975BC7" w:rsidRDefault="00975BC7" w:rsidP="00981C46">
            <w:pPr>
              <w:pStyle w:val="Listenabsatz"/>
              <w:numPr>
                <w:ilvl w:val="0"/>
                <w:numId w:val="17"/>
              </w:numPr>
              <w:spacing w:line="276" w:lineRule="auto"/>
              <w:rPr>
                <w:sz w:val="20"/>
                <w:szCs w:val="20"/>
                <w:lang w:val="de-CH"/>
              </w:rPr>
            </w:pPr>
            <w:proofErr w:type="spellStart"/>
            <w:r>
              <w:rPr>
                <w:sz w:val="20"/>
                <w:szCs w:val="20"/>
                <w:lang w:val="de-CH"/>
              </w:rPr>
              <w:t>Evt.</w:t>
            </w:r>
            <w:proofErr w:type="spellEnd"/>
            <w:r>
              <w:rPr>
                <w:sz w:val="20"/>
                <w:szCs w:val="20"/>
                <w:lang w:val="de-CH"/>
              </w:rPr>
              <w:t xml:space="preserve"> drei Themen aus dem Film</w:t>
            </w:r>
            <w:r w:rsidR="007249B3">
              <w:rPr>
                <w:sz w:val="20"/>
                <w:szCs w:val="20"/>
                <w:lang w:val="de-CH"/>
              </w:rPr>
              <w:t xml:space="preserve"> vorgängig mit der Klasse besprechen.</w:t>
            </w:r>
          </w:p>
          <w:p w14:paraId="476BB56F" w14:textId="7AC29F7F" w:rsidR="00397935" w:rsidRPr="00A0770B" w:rsidRDefault="00E76D42" w:rsidP="00981C46">
            <w:pPr>
              <w:pStyle w:val="Listenabsatz"/>
              <w:numPr>
                <w:ilvl w:val="0"/>
                <w:numId w:val="17"/>
              </w:numPr>
              <w:spacing w:line="276" w:lineRule="auto"/>
              <w:rPr>
                <w:sz w:val="20"/>
                <w:szCs w:val="20"/>
                <w:lang w:val="de-CH"/>
              </w:rPr>
            </w:pPr>
            <w:r w:rsidRPr="00A0770B">
              <w:rPr>
                <w:sz w:val="20"/>
                <w:szCs w:val="20"/>
                <w:lang w:val="de-CH"/>
              </w:rPr>
              <w:t>Alternative, falls lokaler Bezug lieber nicht gewünscht ist: Visionsstadt im Jahr 2040</w:t>
            </w:r>
            <w:r w:rsidR="00AD73CC">
              <w:rPr>
                <w:sz w:val="20"/>
                <w:szCs w:val="20"/>
                <w:lang w:val="de-CH"/>
              </w:rPr>
              <w:t xml:space="preserve">. </w:t>
            </w:r>
          </w:p>
          <w:p w14:paraId="037FD7D5" w14:textId="77777777" w:rsidR="00E76D42" w:rsidRPr="00A0770B" w:rsidRDefault="00723055" w:rsidP="00981C46">
            <w:pPr>
              <w:pStyle w:val="Listenabsatz"/>
              <w:numPr>
                <w:ilvl w:val="0"/>
                <w:numId w:val="17"/>
              </w:numPr>
              <w:spacing w:line="276" w:lineRule="auto"/>
              <w:rPr>
                <w:sz w:val="26"/>
                <w:szCs w:val="28"/>
                <w:lang w:val="de-CH"/>
              </w:rPr>
            </w:pPr>
            <w:r w:rsidRPr="00A0770B">
              <w:rPr>
                <w:sz w:val="20"/>
                <w:szCs w:val="20"/>
                <w:lang w:val="de-CH"/>
              </w:rPr>
              <w:t>Idee: Fokus auf Gebiet rund um Schulhaus</w:t>
            </w:r>
            <w:r w:rsidR="00D227A5" w:rsidRPr="00A0770B">
              <w:rPr>
                <w:sz w:val="20"/>
                <w:szCs w:val="20"/>
                <w:lang w:val="de-CH"/>
              </w:rPr>
              <w:t>.</w:t>
            </w:r>
          </w:p>
          <w:p w14:paraId="79DDCA83" w14:textId="77777777" w:rsidR="00A16DB6" w:rsidRPr="00AD73CC" w:rsidRDefault="00A16DB6" w:rsidP="00981C46">
            <w:pPr>
              <w:pStyle w:val="Listenabsatz"/>
              <w:numPr>
                <w:ilvl w:val="0"/>
                <w:numId w:val="17"/>
              </w:numPr>
              <w:spacing w:line="276" w:lineRule="auto"/>
              <w:rPr>
                <w:sz w:val="26"/>
                <w:szCs w:val="28"/>
                <w:lang w:val="de-CH"/>
              </w:rPr>
            </w:pPr>
            <w:r w:rsidRPr="00A0770B">
              <w:rPr>
                <w:sz w:val="20"/>
                <w:szCs w:val="20"/>
                <w:lang w:val="de-CH"/>
              </w:rPr>
              <w:t>Stadt der Zukunft mit Lego bauen oder basteln lassen.</w:t>
            </w:r>
          </w:p>
          <w:p w14:paraId="1BCF5301" w14:textId="2CBDF496" w:rsidR="00AD73CC" w:rsidRPr="00A0770B" w:rsidRDefault="00130C15" w:rsidP="00981C46">
            <w:pPr>
              <w:pStyle w:val="Listenabsatz"/>
              <w:numPr>
                <w:ilvl w:val="0"/>
                <w:numId w:val="17"/>
              </w:numPr>
              <w:spacing w:line="276" w:lineRule="auto"/>
              <w:rPr>
                <w:sz w:val="26"/>
                <w:szCs w:val="28"/>
                <w:lang w:val="de-CH"/>
              </w:rPr>
            </w:pPr>
            <w:r w:rsidRPr="00130C15">
              <w:rPr>
                <w:sz w:val="20"/>
                <w:szCs w:val="20"/>
                <w:lang w:val="de-CH"/>
              </w:rPr>
              <w:t xml:space="preserve">Inspiration für </w:t>
            </w:r>
            <w:proofErr w:type="spellStart"/>
            <w:r w:rsidRPr="00130C15">
              <w:rPr>
                <w:sz w:val="20"/>
                <w:szCs w:val="20"/>
                <w:lang w:val="de-CH"/>
              </w:rPr>
              <w:t>Mobiliät</w:t>
            </w:r>
            <w:proofErr w:type="spellEnd"/>
            <w:r w:rsidRPr="00130C15">
              <w:rPr>
                <w:sz w:val="20"/>
                <w:szCs w:val="20"/>
                <w:lang w:val="de-CH"/>
              </w:rPr>
              <w:t xml:space="preserve"> der Zukunft gibt es hier: </w:t>
            </w:r>
            <w:hyperlink r:id="rId11" w:history="1">
              <w:r w:rsidRPr="00130C15">
                <w:rPr>
                  <w:rStyle w:val="Hyperlink"/>
                  <w:sz w:val="20"/>
                  <w:szCs w:val="20"/>
                </w:rPr>
                <w:t>Schweiz 2050</w:t>
              </w:r>
            </w:hyperlink>
          </w:p>
        </w:tc>
      </w:tr>
    </w:tbl>
    <w:p w14:paraId="0FDB72AC" w14:textId="77777777" w:rsidR="00B968D7" w:rsidRPr="00A0770B" w:rsidRDefault="00B968D7">
      <w:pPr>
        <w:spacing w:line="279" w:lineRule="auto"/>
        <w:rPr>
          <w:lang w:val="de-CH"/>
        </w:rPr>
        <w:sectPr w:rsidR="00B968D7" w:rsidRPr="00A0770B" w:rsidSect="0042254C">
          <w:pgSz w:w="16838" w:h="11906" w:orient="landscape"/>
          <w:pgMar w:top="1440" w:right="1135" w:bottom="1440" w:left="1702" w:header="720" w:footer="720" w:gutter="0"/>
          <w:cols w:space="720"/>
          <w:docGrid w:linePitch="360"/>
        </w:sectPr>
      </w:pPr>
    </w:p>
    <w:p w14:paraId="1C2CBBA7" w14:textId="48E5408D" w:rsidR="00E856E3" w:rsidRPr="00A0770B" w:rsidRDefault="00E856E3" w:rsidP="00BD513E">
      <w:pPr>
        <w:rPr>
          <w:color w:val="00B0F0"/>
          <w:sz w:val="34"/>
          <w:szCs w:val="40"/>
          <w:lang w:val="de-CH"/>
        </w:rPr>
      </w:pPr>
      <w:r w:rsidRPr="00A0770B">
        <w:rPr>
          <w:color w:val="00B0F0"/>
          <w:sz w:val="34"/>
          <w:szCs w:val="40"/>
          <w:lang w:val="de-CH"/>
        </w:rPr>
        <w:t>Weitere Hilfsmitte</w:t>
      </w:r>
      <w:r w:rsidR="007249B3">
        <w:rPr>
          <w:color w:val="00B0F0"/>
          <w:sz w:val="34"/>
          <w:szCs w:val="40"/>
          <w:lang w:val="de-CH"/>
        </w:rPr>
        <w:t>l</w:t>
      </w:r>
    </w:p>
    <w:p w14:paraId="37DD91A9" w14:textId="753BDDFE" w:rsidR="001445B6" w:rsidRPr="00A0770B" w:rsidRDefault="001445B6" w:rsidP="0042254C">
      <w:pPr>
        <w:spacing w:line="240" w:lineRule="auto"/>
        <w:rPr>
          <w:b/>
          <w:bCs/>
          <w:sz w:val="28"/>
          <w:szCs w:val="32"/>
          <w:lang w:val="de-CH"/>
        </w:rPr>
      </w:pPr>
      <w:r w:rsidRPr="00A0770B">
        <w:rPr>
          <w:b/>
          <w:bCs/>
          <w:sz w:val="28"/>
          <w:szCs w:val="32"/>
          <w:lang w:val="de-CH"/>
        </w:rPr>
        <w:t xml:space="preserve">Schwierige </w:t>
      </w:r>
      <w:r w:rsidR="00F9665F" w:rsidRPr="00A0770B">
        <w:rPr>
          <w:b/>
          <w:bCs/>
          <w:sz w:val="28"/>
          <w:szCs w:val="32"/>
          <w:lang w:val="de-CH"/>
        </w:rPr>
        <w:t>B</w:t>
      </w:r>
      <w:r w:rsidRPr="00A0770B">
        <w:rPr>
          <w:b/>
          <w:bCs/>
          <w:sz w:val="28"/>
          <w:szCs w:val="32"/>
          <w:lang w:val="de-CH"/>
        </w:rPr>
        <w:t>egriffe</w:t>
      </w:r>
    </w:p>
    <w:p w14:paraId="7ABAAFA7" w14:textId="78B1841E" w:rsidR="000E2317" w:rsidRPr="00A0770B" w:rsidRDefault="000E2317" w:rsidP="00981C46">
      <w:pPr>
        <w:pStyle w:val="Listenabsatz"/>
        <w:numPr>
          <w:ilvl w:val="0"/>
          <w:numId w:val="22"/>
        </w:numPr>
        <w:spacing w:line="240" w:lineRule="auto"/>
        <w:rPr>
          <w:lang w:val="de-CH"/>
        </w:rPr>
      </w:pPr>
      <w:proofErr w:type="spellStart"/>
      <w:r w:rsidRPr="00A0770B">
        <w:rPr>
          <w:lang w:val="de-CH"/>
        </w:rPr>
        <w:t>Automania</w:t>
      </w:r>
      <w:proofErr w:type="spellEnd"/>
      <w:r w:rsidRPr="00A0770B">
        <w:rPr>
          <w:lang w:val="de-CH"/>
        </w:rPr>
        <w:t>: Wenn Leute Autos viel zu wichtig finden und ohne Auto nicht leben wollen.</w:t>
      </w:r>
    </w:p>
    <w:p w14:paraId="66F184A0" w14:textId="5BF6505C" w:rsidR="000E2317" w:rsidRPr="00A0770B" w:rsidRDefault="000E2317" w:rsidP="00981C46">
      <w:pPr>
        <w:pStyle w:val="Listenabsatz"/>
        <w:numPr>
          <w:ilvl w:val="0"/>
          <w:numId w:val="22"/>
        </w:numPr>
        <w:spacing w:line="240" w:lineRule="auto"/>
        <w:rPr>
          <w:lang w:val="de-CH"/>
        </w:rPr>
      </w:pPr>
      <w:r w:rsidRPr="00A0770B">
        <w:rPr>
          <w:lang w:val="de-CH"/>
        </w:rPr>
        <w:t>Mobilität: Wie man von A nach B kommt, zum Beispiel zu Fuss, mit dem Velo, Bus, Zug oder Auto.</w:t>
      </w:r>
    </w:p>
    <w:p w14:paraId="5A79E662" w14:textId="241455A9" w:rsidR="000E2317" w:rsidRPr="00A0770B" w:rsidRDefault="000E2317" w:rsidP="00981C46">
      <w:pPr>
        <w:pStyle w:val="Listenabsatz"/>
        <w:numPr>
          <w:ilvl w:val="0"/>
          <w:numId w:val="22"/>
        </w:numPr>
        <w:spacing w:line="240" w:lineRule="auto"/>
        <w:rPr>
          <w:lang w:val="de-CH"/>
        </w:rPr>
      </w:pPr>
      <w:r w:rsidRPr="00A0770B">
        <w:rPr>
          <w:lang w:val="de-CH"/>
        </w:rPr>
        <w:t>Porträts: Kurze Texte über Menschen, die zeigen, wie sie denken und fühlen.</w:t>
      </w:r>
    </w:p>
    <w:p w14:paraId="11882BE6" w14:textId="05F36459" w:rsidR="000E2317" w:rsidRPr="00A0770B" w:rsidRDefault="000E2317" w:rsidP="00981C46">
      <w:pPr>
        <w:pStyle w:val="Listenabsatz"/>
        <w:numPr>
          <w:ilvl w:val="0"/>
          <w:numId w:val="22"/>
        </w:numPr>
        <w:spacing w:line="240" w:lineRule="auto"/>
        <w:rPr>
          <w:lang w:val="de-CH"/>
        </w:rPr>
      </w:pPr>
      <w:r w:rsidRPr="00A0770B">
        <w:rPr>
          <w:lang w:val="de-CH"/>
        </w:rPr>
        <w:t>Prothese: Ein künstliches Bein, Arm oder anderes Teil, wenn das echte fehlt.</w:t>
      </w:r>
    </w:p>
    <w:p w14:paraId="3008D86B" w14:textId="4C62C329" w:rsidR="000E2317" w:rsidRPr="00A0770B" w:rsidRDefault="000E2317" w:rsidP="00981C46">
      <w:pPr>
        <w:pStyle w:val="Listenabsatz"/>
        <w:numPr>
          <w:ilvl w:val="0"/>
          <w:numId w:val="22"/>
        </w:numPr>
        <w:spacing w:line="240" w:lineRule="auto"/>
        <w:rPr>
          <w:lang w:val="de-CH"/>
        </w:rPr>
      </w:pPr>
      <w:r w:rsidRPr="00A0770B">
        <w:rPr>
          <w:lang w:val="de-CH"/>
        </w:rPr>
        <w:t>Emotionen: Gefühle wie Freude, Angst, Wut oder Trauer.</w:t>
      </w:r>
    </w:p>
    <w:p w14:paraId="5E634DBF" w14:textId="600FD6DF" w:rsidR="000E2317" w:rsidRPr="00A0770B" w:rsidRDefault="000E2317" w:rsidP="00981C46">
      <w:pPr>
        <w:pStyle w:val="Listenabsatz"/>
        <w:numPr>
          <w:ilvl w:val="0"/>
          <w:numId w:val="22"/>
        </w:numPr>
        <w:spacing w:line="240" w:lineRule="auto"/>
        <w:rPr>
          <w:lang w:val="de-CH"/>
        </w:rPr>
      </w:pPr>
      <w:r w:rsidRPr="00A0770B">
        <w:rPr>
          <w:lang w:val="de-CH"/>
        </w:rPr>
        <w:t>CO2: Ein Gas, das beim Autofahren oder Heizen entsteht. Es macht die Erde wärmer.</w:t>
      </w:r>
    </w:p>
    <w:p w14:paraId="53A210B2" w14:textId="77777777" w:rsidR="00F20F5A" w:rsidRPr="00A0770B" w:rsidRDefault="00F20F5A" w:rsidP="0042254C">
      <w:pPr>
        <w:spacing w:line="240" w:lineRule="auto"/>
        <w:rPr>
          <w:lang w:val="de-CH"/>
        </w:rPr>
      </w:pPr>
    </w:p>
    <w:p w14:paraId="4A8EDE4F" w14:textId="2B3143CB" w:rsidR="00BD513E" w:rsidRPr="00A0770B" w:rsidRDefault="0042254C" w:rsidP="0042254C">
      <w:pPr>
        <w:spacing w:line="240" w:lineRule="auto"/>
        <w:rPr>
          <w:b/>
          <w:bCs/>
          <w:sz w:val="28"/>
          <w:szCs w:val="32"/>
          <w:lang w:val="de-CH"/>
        </w:rPr>
      </w:pPr>
      <w:r w:rsidRPr="00A0770B">
        <w:rPr>
          <w:b/>
          <w:bCs/>
          <w:sz w:val="28"/>
          <w:szCs w:val="32"/>
          <w:lang w:val="de-CH"/>
        </w:rPr>
        <w:t>Aufgabe 2: Alternative Fragen</w:t>
      </w:r>
    </w:p>
    <w:p w14:paraId="5F12F7BB" w14:textId="77777777" w:rsidR="00BD513E" w:rsidRPr="00A0770B" w:rsidRDefault="00BD513E" w:rsidP="0042254C">
      <w:pPr>
        <w:rPr>
          <w:lang w:val="de-CH" w:eastAsia="de-CH"/>
        </w:rPr>
      </w:pPr>
      <w:r w:rsidRPr="00A0770B">
        <w:rPr>
          <w:lang w:val="de-CH" w:eastAsia="de-CH"/>
        </w:rPr>
        <w:t>Verstehen</w:t>
      </w:r>
    </w:p>
    <w:p w14:paraId="75B6B36C" w14:textId="77777777" w:rsidR="00BD513E" w:rsidRPr="00A0770B" w:rsidRDefault="00BD513E" w:rsidP="00981C46">
      <w:pPr>
        <w:pStyle w:val="Listenabsatz"/>
        <w:numPr>
          <w:ilvl w:val="0"/>
          <w:numId w:val="4"/>
        </w:numPr>
        <w:rPr>
          <w:lang w:val="de-CH" w:eastAsia="de-CH"/>
        </w:rPr>
      </w:pPr>
      <w:r w:rsidRPr="00A0770B">
        <w:rPr>
          <w:lang w:val="de-CH" w:eastAsia="de-CH"/>
        </w:rPr>
        <w:t>Wo spielt das Statement? (Stadt, Dorf, anderes Land)</w:t>
      </w:r>
    </w:p>
    <w:p w14:paraId="7D0E250D" w14:textId="77777777" w:rsidR="00BD513E" w:rsidRPr="00A0770B" w:rsidRDefault="00BD513E" w:rsidP="00981C46">
      <w:pPr>
        <w:pStyle w:val="Listenabsatz"/>
        <w:numPr>
          <w:ilvl w:val="0"/>
          <w:numId w:val="4"/>
        </w:numPr>
        <w:rPr>
          <w:lang w:val="de-CH" w:eastAsia="de-CH"/>
        </w:rPr>
      </w:pPr>
      <w:r w:rsidRPr="00A0770B">
        <w:rPr>
          <w:lang w:val="de-CH" w:eastAsia="de-CH"/>
        </w:rPr>
        <w:t>Was erzählt es über den Alltag der Person?</w:t>
      </w:r>
    </w:p>
    <w:p w14:paraId="22B05671" w14:textId="77777777" w:rsidR="00BD513E" w:rsidRPr="00A0770B" w:rsidRDefault="00BD513E" w:rsidP="00981C46">
      <w:pPr>
        <w:pStyle w:val="Listenabsatz"/>
        <w:numPr>
          <w:ilvl w:val="0"/>
          <w:numId w:val="4"/>
        </w:numPr>
        <w:rPr>
          <w:lang w:val="de-CH" w:eastAsia="de-CH"/>
        </w:rPr>
      </w:pPr>
      <w:r w:rsidRPr="00A0770B">
        <w:rPr>
          <w:lang w:val="de-CH" w:eastAsia="de-CH"/>
        </w:rPr>
        <w:t>Welche Gefühle hörst du heraus? (z. B. Freude, Stress, Angst, Stolz)</w:t>
      </w:r>
    </w:p>
    <w:p w14:paraId="61F0E41F" w14:textId="77777777" w:rsidR="00BD513E" w:rsidRPr="00A0770B" w:rsidRDefault="00BD513E" w:rsidP="0042254C">
      <w:pPr>
        <w:rPr>
          <w:lang w:val="de-CH" w:eastAsia="de-CH"/>
        </w:rPr>
      </w:pPr>
      <w:r w:rsidRPr="00A0770B">
        <w:rPr>
          <w:lang w:val="de-CH" w:eastAsia="de-CH"/>
        </w:rPr>
        <w:t>Deuten</w:t>
      </w:r>
    </w:p>
    <w:p w14:paraId="716C6681" w14:textId="77777777" w:rsidR="00BD513E" w:rsidRPr="00A0770B" w:rsidRDefault="00BD513E" w:rsidP="00981C46">
      <w:pPr>
        <w:pStyle w:val="Listenabsatz"/>
        <w:numPr>
          <w:ilvl w:val="0"/>
          <w:numId w:val="4"/>
        </w:numPr>
        <w:rPr>
          <w:lang w:val="de-CH" w:eastAsia="de-CH"/>
        </w:rPr>
      </w:pPr>
      <w:r w:rsidRPr="00A0770B">
        <w:rPr>
          <w:lang w:val="de-CH" w:eastAsia="de-CH"/>
        </w:rPr>
        <w:t>Warum könnte die Person so über Autos oder Mobilität denken?</w:t>
      </w:r>
    </w:p>
    <w:p w14:paraId="66A55C9F" w14:textId="77777777" w:rsidR="00BD513E" w:rsidRPr="00A0770B" w:rsidRDefault="00BD513E" w:rsidP="00981C46">
      <w:pPr>
        <w:pStyle w:val="Listenabsatz"/>
        <w:numPr>
          <w:ilvl w:val="0"/>
          <w:numId w:val="4"/>
        </w:numPr>
        <w:rPr>
          <w:lang w:val="de-CH" w:eastAsia="de-CH"/>
        </w:rPr>
      </w:pPr>
      <w:r w:rsidRPr="00A0770B">
        <w:rPr>
          <w:lang w:val="de-CH" w:eastAsia="de-CH"/>
        </w:rPr>
        <w:t>Welche Erfahrungen oder Erlebnisse könnten dahinter stecken?</w:t>
      </w:r>
    </w:p>
    <w:p w14:paraId="70DF200B" w14:textId="77777777" w:rsidR="00BD513E" w:rsidRPr="00A0770B" w:rsidRDefault="00BD513E" w:rsidP="00981C46">
      <w:pPr>
        <w:pStyle w:val="Listenabsatz"/>
        <w:numPr>
          <w:ilvl w:val="0"/>
          <w:numId w:val="4"/>
        </w:numPr>
        <w:rPr>
          <w:lang w:val="de-CH" w:eastAsia="de-CH"/>
        </w:rPr>
      </w:pPr>
      <w:r w:rsidRPr="00A0770B">
        <w:rPr>
          <w:lang w:val="de-CH" w:eastAsia="de-CH"/>
        </w:rPr>
        <w:t>Welche Werte erkennst du darin? (z. B. Sicherheit, Freiheit, Geld, Status)</w:t>
      </w:r>
    </w:p>
    <w:p w14:paraId="3ADD2F7F" w14:textId="77777777" w:rsidR="00BD513E" w:rsidRPr="00A0770B" w:rsidRDefault="00BD513E" w:rsidP="0042254C">
      <w:pPr>
        <w:rPr>
          <w:lang w:val="de-CH" w:eastAsia="de-CH"/>
        </w:rPr>
      </w:pPr>
      <w:r w:rsidRPr="00A0770B">
        <w:rPr>
          <w:lang w:val="de-CH" w:eastAsia="de-CH"/>
        </w:rPr>
        <w:t>Bewerten</w:t>
      </w:r>
    </w:p>
    <w:p w14:paraId="5273EB62" w14:textId="77777777" w:rsidR="00BD513E" w:rsidRPr="00A0770B" w:rsidRDefault="00BD513E" w:rsidP="00981C46">
      <w:pPr>
        <w:pStyle w:val="Listenabsatz"/>
        <w:numPr>
          <w:ilvl w:val="0"/>
          <w:numId w:val="4"/>
        </w:numPr>
        <w:rPr>
          <w:lang w:val="de-CH" w:eastAsia="de-CH"/>
        </w:rPr>
      </w:pPr>
      <w:r w:rsidRPr="00A0770B">
        <w:rPr>
          <w:lang w:val="de-CH" w:eastAsia="de-CH"/>
        </w:rPr>
        <w:t>Was findest du an dieser Sichtweise gut?</w:t>
      </w:r>
    </w:p>
    <w:p w14:paraId="4419FD0C" w14:textId="77777777" w:rsidR="00BD513E" w:rsidRPr="00A0770B" w:rsidRDefault="00BD513E" w:rsidP="00981C46">
      <w:pPr>
        <w:pStyle w:val="Listenabsatz"/>
        <w:numPr>
          <w:ilvl w:val="0"/>
          <w:numId w:val="4"/>
        </w:numPr>
        <w:rPr>
          <w:lang w:val="de-CH" w:eastAsia="de-CH"/>
        </w:rPr>
      </w:pPr>
      <w:r w:rsidRPr="00A0770B">
        <w:rPr>
          <w:lang w:val="de-CH" w:eastAsia="de-CH"/>
        </w:rPr>
        <w:t>Welche Probleme könnten dadurch entstehen?</w:t>
      </w:r>
    </w:p>
    <w:p w14:paraId="340D8529" w14:textId="77777777" w:rsidR="00BD513E" w:rsidRPr="00A0770B" w:rsidRDefault="00BD513E" w:rsidP="00981C46">
      <w:pPr>
        <w:pStyle w:val="Listenabsatz"/>
        <w:numPr>
          <w:ilvl w:val="0"/>
          <w:numId w:val="4"/>
        </w:numPr>
        <w:rPr>
          <w:lang w:val="de-CH" w:eastAsia="de-CH"/>
        </w:rPr>
      </w:pPr>
      <w:r w:rsidRPr="00A0770B">
        <w:rPr>
          <w:lang w:val="de-CH" w:eastAsia="de-CH"/>
        </w:rPr>
        <w:t>Ist diese Sichtweise auch in der Schweiz wichtig oder eher weniger?</w:t>
      </w:r>
    </w:p>
    <w:p w14:paraId="05BA3A88" w14:textId="77777777" w:rsidR="00BD513E" w:rsidRPr="00A0770B" w:rsidRDefault="00BD513E" w:rsidP="0042254C">
      <w:pPr>
        <w:rPr>
          <w:lang w:val="de-CH" w:eastAsia="de-CH"/>
        </w:rPr>
      </w:pPr>
      <w:r w:rsidRPr="00A0770B">
        <w:rPr>
          <w:lang w:val="de-CH" w:eastAsia="de-CH"/>
        </w:rPr>
        <w:t>Übertragen</w:t>
      </w:r>
    </w:p>
    <w:p w14:paraId="54643591" w14:textId="77777777" w:rsidR="00BD513E" w:rsidRPr="00A0770B" w:rsidRDefault="00BD513E" w:rsidP="00981C46">
      <w:pPr>
        <w:pStyle w:val="Listenabsatz"/>
        <w:numPr>
          <w:ilvl w:val="0"/>
          <w:numId w:val="4"/>
        </w:numPr>
        <w:rPr>
          <w:lang w:val="de-CH" w:eastAsia="de-CH"/>
        </w:rPr>
      </w:pPr>
      <w:r w:rsidRPr="00A0770B">
        <w:rPr>
          <w:lang w:val="de-CH" w:eastAsia="de-CH"/>
        </w:rPr>
        <w:t>Was kannst du aus dieser Perspektive für dein Leben oder deine Umgebung lernen?</w:t>
      </w:r>
    </w:p>
    <w:p w14:paraId="2367E46D" w14:textId="77777777" w:rsidR="00BD513E" w:rsidRPr="00A0770B" w:rsidRDefault="00BD513E" w:rsidP="00981C46">
      <w:pPr>
        <w:pStyle w:val="Listenabsatz"/>
        <w:numPr>
          <w:ilvl w:val="0"/>
          <w:numId w:val="4"/>
        </w:numPr>
        <w:rPr>
          <w:lang w:val="de-CH" w:eastAsia="de-CH"/>
        </w:rPr>
      </w:pPr>
      <w:r w:rsidRPr="00A0770B">
        <w:rPr>
          <w:lang w:val="de-CH" w:eastAsia="de-CH"/>
        </w:rPr>
        <w:t>Würdest du in deiner Stadt/Region ähnliche Erfahrungen machen?</w:t>
      </w:r>
    </w:p>
    <w:p w14:paraId="63B300E3" w14:textId="77777777" w:rsidR="00BD513E" w:rsidRPr="00A0770B" w:rsidRDefault="00BD513E" w:rsidP="00981C46">
      <w:pPr>
        <w:pStyle w:val="Listenabsatz"/>
        <w:numPr>
          <w:ilvl w:val="0"/>
          <w:numId w:val="4"/>
        </w:numPr>
        <w:rPr>
          <w:lang w:val="de-CH" w:eastAsia="de-CH"/>
        </w:rPr>
      </w:pPr>
      <w:r w:rsidRPr="00A0770B">
        <w:rPr>
          <w:lang w:val="de-CH" w:eastAsia="de-CH"/>
        </w:rPr>
        <w:t>Was würdest du anders machen als die Person?</w:t>
      </w:r>
    </w:p>
    <w:p w14:paraId="6535F5C1" w14:textId="77777777" w:rsidR="00BD513E" w:rsidRPr="00A0770B" w:rsidRDefault="00BD513E" w:rsidP="00981C46">
      <w:pPr>
        <w:pStyle w:val="Listenabsatz"/>
        <w:numPr>
          <w:ilvl w:val="0"/>
          <w:numId w:val="4"/>
        </w:numPr>
        <w:rPr>
          <w:lang w:val="de-CH" w:eastAsia="de-CH"/>
        </w:rPr>
      </w:pPr>
      <w:r w:rsidRPr="00A0770B">
        <w:rPr>
          <w:lang w:val="de-CH" w:eastAsia="de-CH"/>
        </w:rPr>
        <w:t>Welche Ideen für eine bessere Mobilität kannst du dir davon abschauen?</w:t>
      </w:r>
    </w:p>
    <w:p w14:paraId="2D4B0AEA" w14:textId="77777777" w:rsidR="00BD513E" w:rsidRDefault="00BD513E" w:rsidP="00BD513E">
      <w:pPr>
        <w:rPr>
          <w:lang w:val="de-CH"/>
        </w:rPr>
      </w:pPr>
    </w:p>
    <w:p w14:paraId="06F6899B" w14:textId="0D6EB97E" w:rsidR="009A1A93" w:rsidRPr="0028466B" w:rsidRDefault="009A1A93" w:rsidP="0028466B">
      <w:pPr>
        <w:spacing w:line="240" w:lineRule="auto"/>
        <w:rPr>
          <w:b/>
          <w:bCs/>
          <w:sz w:val="28"/>
          <w:szCs w:val="32"/>
          <w:lang w:val="de-CH"/>
        </w:rPr>
      </w:pPr>
      <w:r w:rsidRPr="0028466B">
        <w:rPr>
          <w:b/>
          <w:bCs/>
          <w:sz w:val="28"/>
          <w:szCs w:val="32"/>
          <w:lang w:val="de-CH"/>
        </w:rPr>
        <w:t xml:space="preserve">Aufgabe 3: </w:t>
      </w:r>
    </w:p>
    <w:p w14:paraId="4738C377" w14:textId="77777777" w:rsidR="00944517" w:rsidRPr="00944517" w:rsidRDefault="00944517" w:rsidP="00944517">
      <w:pPr>
        <w:rPr>
          <w:lang w:val="de-CH"/>
        </w:rPr>
      </w:pPr>
      <w:r w:rsidRPr="00944517">
        <w:rPr>
          <w:b/>
          <w:bCs/>
          <w:lang w:val="de-CH"/>
        </w:rPr>
        <w:t>1. Unsere Stadt heute</w:t>
      </w:r>
    </w:p>
    <w:p w14:paraId="67AF938E" w14:textId="77777777" w:rsidR="00944517" w:rsidRPr="004778F3" w:rsidRDefault="00944517" w:rsidP="004778F3">
      <w:pPr>
        <w:pStyle w:val="Listenabsatz"/>
        <w:numPr>
          <w:ilvl w:val="0"/>
          <w:numId w:val="27"/>
        </w:numPr>
        <w:rPr>
          <w:lang w:val="de-CH"/>
        </w:rPr>
      </w:pPr>
      <w:r w:rsidRPr="004778F3">
        <w:rPr>
          <w:lang w:val="de-CH"/>
        </w:rPr>
        <w:t>Was findest du schon gut?</w:t>
      </w:r>
    </w:p>
    <w:p w14:paraId="55BC9AEE" w14:textId="77777777" w:rsidR="00944517" w:rsidRPr="004778F3" w:rsidRDefault="00944517" w:rsidP="004778F3">
      <w:pPr>
        <w:pStyle w:val="Listenabsatz"/>
        <w:numPr>
          <w:ilvl w:val="0"/>
          <w:numId w:val="27"/>
        </w:numPr>
        <w:rPr>
          <w:lang w:val="de-CH"/>
        </w:rPr>
      </w:pPr>
      <w:r w:rsidRPr="004778F3">
        <w:rPr>
          <w:lang w:val="de-CH"/>
        </w:rPr>
        <w:t>Was nervt dich beim Unterwegs-Sein in deinem Dorf oder deiner Stadt?</w:t>
      </w:r>
    </w:p>
    <w:p w14:paraId="3F908F54" w14:textId="77777777" w:rsidR="00944517" w:rsidRPr="004778F3" w:rsidRDefault="00944517" w:rsidP="004778F3">
      <w:pPr>
        <w:pStyle w:val="Listenabsatz"/>
        <w:numPr>
          <w:ilvl w:val="0"/>
          <w:numId w:val="27"/>
        </w:numPr>
        <w:rPr>
          <w:lang w:val="de-CH"/>
        </w:rPr>
      </w:pPr>
      <w:r w:rsidRPr="004778F3">
        <w:rPr>
          <w:lang w:val="de-CH"/>
        </w:rPr>
        <w:t>Fühlst du dich sicher, wenn du unterwegs bist?</w:t>
      </w:r>
    </w:p>
    <w:p w14:paraId="27D74E74" w14:textId="77777777" w:rsidR="00944517" w:rsidRPr="004778F3" w:rsidRDefault="00944517" w:rsidP="004778F3">
      <w:pPr>
        <w:pStyle w:val="Listenabsatz"/>
        <w:numPr>
          <w:ilvl w:val="0"/>
          <w:numId w:val="27"/>
        </w:numPr>
        <w:rPr>
          <w:lang w:val="de-CH"/>
        </w:rPr>
      </w:pPr>
      <w:r w:rsidRPr="004778F3">
        <w:rPr>
          <w:lang w:val="de-CH"/>
        </w:rPr>
        <w:t>Kommst du mit dem Bus, Zug, Velo oder zu Fuss gut an deine Ziele?</w:t>
      </w:r>
    </w:p>
    <w:p w14:paraId="09E96FD1" w14:textId="77777777" w:rsidR="00944517" w:rsidRPr="004778F3" w:rsidRDefault="00944517" w:rsidP="004778F3">
      <w:pPr>
        <w:pStyle w:val="Listenabsatz"/>
        <w:numPr>
          <w:ilvl w:val="0"/>
          <w:numId w:val="27"/>
        </w:numPr>
        <w:rPr>
          <w:lang w:val="de-CH"/>
        </w:rPr>
      </w:pPr>
      <w:r w:rsidRPr="004778F3">
        <w:rPr>
          <w:lang w:val="de-CH"/>
        </w:rPr>
        <w:t>Gibt es genug Plätze zum Parkieren oder zum Verweilen (Bänke, Grünflächen)?</w:t>
      </w:r>
    </w:p>
    <w:p w14:paraId="5B7356D4" w14:textId="77777777" w:rsidR="00944517" w:rsidRPr="00944517" w:rsidRDefault="00944517" w:rsidP="00944517">
      <w:pPr>
        <w:rPr>
          <w:lang w:val="de-CH"/>
        </w:rPr>
      </w:pPr>
    </w:p>
    <w:p w14:paraId="4D142133" w14:textId="093CCD62" w:rsidR="00E51990" w:rsidRDefault="00944517" w:rsidP="00944517">
      <w:pPr>
        <w:rPr>
          <w:lang w:val="de-CH"/>
        </w:rPr>
      </w:pPr>
      <w:r w:rsidRPr="00944517">
        <w:rPr>
          <w:b/>
          <w:bCs/>
          <w:lang w:val="de-CH"/>
        </w:rPr>
        <w:t xml:space="preserve">2. </w:t>
      </w:r>
      <w:r w:rsidR="007D6713">
        <w:rPr>
          <w:b/>
          <w:bCs/>
          <w:lang w:val="de-CH"/>
        </w:rPr>
        <w:t>Unsere Traumstadt im Jahr 2040</w:t>
      </w:r>
      <w:r w:rsidRPr="00944517">
        <w:rPr>
          <w:lang w:val="de-CH"/>
        </w:rPr>
        <w:br/>
      </w:r>
      <w:r w:rsidR="00415D13" w:rsidRPr="00415D13">
        <w:t xml:space="preserve">Stellt euch vor, ihr arbeitet in einem </w:t>
      </w:r>
      <w:r w:rsidR="00415D13" w:rsidRPr="00415D13">
        <w:rPr>
          <w:b/>
          <w:bCs/>
        </w:rPr>
        <w:t>Zukunftsbüro für Stadtplanung</w:t>
      </w:r>
      <w:r w:rsidR="00415D13" w:rsidRPr="00415D13">
        <w:t xml:space="preserve">. Eure Aufgabe ist es, eine </w:t>
      </w:r>
      <w:r w:rsidR="00415D13" w:rsidRPr="00415D13">
        <w:rPr>
          <w:b/>
          <w:bCs/>
        </w:rPr>
        <w:t>Traumstadt für das Jahr 2040</w:t>
      </w:r>
      <w:r w:rsidR="00415D13" w:rsidRPr="00415D13">
        <w:t xml:space="preserve"> zu entwerfen.</w:t>
      </w:r>
      <w:r w:rsidR="00415D13">
        <w:t xml:space="preserve"> </w:t>
      </w:r>
      <w:r w:rsidR="00415D13" w:rsidRPr="00415D13">
        <w:t xml:space="preserve">Gestaltet mit </w:t>
      </w:r>
      <w:r w:rsidR="00415D13" w:rsidRPr="00415D13">
        <w:rPr>
          <w:b/>
          <w:bCs/>
        </w:rPr>
        <w:t>Bildern, Texten und Skizzen</w:t>
      </w:r>
      <w:r w:rsidR="00415D13" w:rsidRPr="00415D13">
        <w:t>, wie eure Stadt und die Mobilität darin aussehen könnten</w:t>
      </w:r>
      <w:r w:rsidR="00BB619E" w:rsidRPr="00BB619E">
        <w:rPr>
          <w:lang w:val="de-CH"/>
        </w:rPr>
        <w:t>.</w:t>
      </w:r>
    </w:p>
    <w:p w14:paraId="7EFDD933" w14:textId="77777777" w:rsidR="00E51990" w:rsidRDefault="00E51990" w:rsidP="00944517">
      <w:pPr>
        <w:rPr>
          <w:lang w:val="de-CH"/>
        </w:rPr>
      </w:pPr>
    </w:p>
    <w:p w14:paraId="2820D95B" w14:textId="184A8C87" w:rsidR="00944517" w:rsidRPr="00944517" w:rsidRDefault="00944517" w:rsidP="00944517">
      <w:pPr>
        <w:rPr>
          <w:lang w:val="de-CH"/>
        </w:rPr>
      </w:pPr>
      <w:r w:rsidRPr="00944517">
        <w:rPr>
          <w:lang w:val="de-CH"/>
        </w:rPr>
        <w:t>Denkt dabei an Fragen wie:</w:t>
      </w:r>
    </w:p>
    <w:p w14:paraId="61A424F1" w14:textId="219B5E15" w:rsidR="004778F3" w:rsidRPr="004778F3" w:rsidRDefault="004778F3" w:rsidP="004778F3">
      <w:pPr>
        <w:pStyle w:val="Listenabsatz"/>
        <w:numPr>
          <w:ilvl w:val="0"/>
          <w:numId w:val="26"/>
        </w:numPr>
        <w:rPr>
          <w:lang w:val="de-CH"/>
        </w:rPr>
      </w:pPr>
      <w:r w:rsidRPr="004778F3">
        <w:rPr>
          <w:lang w:val="de-CH"/>
        </w:rPr>
        <w:t>Wie bewegen sich die Menschen fort (Bus, Velo, zu Fuss, neue Ideen …)?</w:t>
      </w:r>
    </w:p>
    <w:p w14:paraId="712A2683" w14:textId="32360F01" w:rsidR="004778F3" w:rsidRPr="004778F3" w:rsidRDefault="004778F3" w:rsidP="004778F3">
      <w:pPr>
        <w:pStyle w:val="Listenabsatz"/>
        <w:numPr>
          <w:ilvl w:val="0"/>
          <w:numId w:val="26"/>
        </w:numPr>
        <w:rPr>
          <w:lang w:val="de-CH"/>
        </w:rPr>
      </w:pPr>
      <w:r w:rsidRPr="004778F3">
        <w:rPr>
          <w:lang w:val="de-CH"/>
        </w:rPr>
        <w:t>Wo gibt es noch Autos – oder gar keine mehr?</w:t>
      </w:r>
    </w:p>
    <w:p w14:paraId="79145E2E" w14:textId="00A71A44" w:rsidR="004778F3" w:rsidRPr="004778F3" w:rsidRDefault="004778F3" w:rsidP="004778F3">
      <w:pPr>
        <w:pStyle w:val="Listenabsatz"/>
        <w:numPr>
          <w:ilvl w:val="0"/>
          <w:numId w:val="26"/>
        </w:numPr>
        <w:rPr>
          <w:lang w:val="de-CH"/>
        </w:rPr>
      </w:pPr>
      <w:r w:rsidRPr="004778F3">
        <w:rPr>
          <w:lang w:val="de-CH"/>
        </w:rPr>
        <w:t>Wie sehen die Strassen, Plätze und Parks aus?</w:t>
      </w:r>
    </w:p>
    <w:p w14:paraId="1D6E0ED0" w14:textId="58D26F3F" w:rsidR="004778F3" w:rsidRPr="004778F3" w:rsidRDefault="004778F3" w:rsidP="004778F3">
      <w:pPr>
        <w:pStyle w:val="Listenabsatz"/>
        <w:numPr>
          <w:ilvl w:val="0"/>
          <w:numId w:val="26"/>
        </w:numPr>
        <w:rPr>
          <w:lang w:val="de-CH"/>
        </w:rPr>
      </w:pPr>
      <w:r w:rsidRPr="004778F3">
        <w:rPr>
          <w:lang w:val="de-CH"/>
        </w:rPr>
        <w:t>Welche Technik oder neuen Ideen helfen beim Unterwegssein?</w:t>
      </w:r>
    </w:p>
    <w:p w14:paraId="223AFE08" w14:textId="37095042" w:rsidR="004778F3" w:rsidRPr="004778F3" w:rsidRDefault="004778F3" w:rsidP="004778F3">
      <w:pPr>
        <w:pStyle w:val="Listenabsatz"/>
        <w:numPr>
          <w:ilvl w:val="0"/>
          <w:numId w:val="26"/>
        </w:numPr>
        <w:rPr>
          <w:lang w:val="de-CH"/>
        </w:rPr>
      </w:pPr>
      <w:r w:rsidRPr="004778F3">
        <w:rPr>
          <w:lang w:val="de-CH"/>
        </w:rPr>
        <w:t>Was macht die Stadt besonders angenehm zum Leben?</w:t>
      </w:r>
    </w:p>
    <w:p w14:paraId="6992E122" w14:textId="77777777" w:rsidR="00944517" w:rsidRPr="00944517" w:rsidRDefault="00944517" w:rsidP="00944517">
      <w:pPr>
        <w:rPr>
          <w:lang w:val="de-CH"/>
        </w:rPr>
      </w:pPr>
    </w:p>
    <w:p w14:paraId="42D3C4C5" w14:textId="77777777" w:rsidR="00944517" w:rsidRPr="00944517" w:rsidRDefault="00944517" w:rsidP="00944517">
      <w:pPr>
        <w:rPr>
          <w:lang w:val="de-CH"/>
        </w:rPr>
      </w:pPr>
      <w:r w:rsidRPr="00944517">
        <w:rPr>
          <w:lang w:val="de-CH"/>
        </w:rPr>
        <w:t xml:space="preserve">Überlegt auch, ob und wie ihr die Themen aus dem Film in eure Zukunftsstadt einbaut (Infos auf der nächsten Seite). </w:t>
      </w:r>
    </w:p>
    <w:p w14:paraId="5DC0A911" w14:textId="77777777" w:rsidR="00452750" w:rsidRPr="007157CE" w:rsidRDefault="00452750" w:rsidP="00452750">
      <w:pPr>
        <w:pStyle w:val="Listenabsatz"/>
        <w:numPr>
          <w:ilvl w:val="0"/>
          <w:numId w:val="26"/>
        </w:numPr>
        <w:spacing w:after="0" w:line="276" w:lineRule="auto"/>
        <w:rPr>
          <w:lang w:val="de-CH"/>
        </w:rPr>
      </w:pPr>
      <w:r>
        <w:rPr>
          <w:lang w:val="de-CH"/>
        </w:rPr>
        <w:t xml:space="preserve">Stadt der kurzen Wege: </w:t>
      </w:r>
      <w:r w:rsidRPr="00893629">
        <w:rPr>
          <w:lang w:val="de-CH"/>
        </w:rPr>
        <w:t>Was wäre, wenn alles in 15‘ erreichbar wäre?</w:t>
      </w:r>
    </w:p>
    <w:p w14:paraId="4322C758" w14:textId="77777777" w:rsidR="00452750" w:rsidRPr="007157CE" w:rsidRDefault="00452750" w:rsidP="00452750">
      <w:pPr>
        <w:pStyle w:val="Listenabsatz"/>
        <w:numPr>
          <w:ilvl w:val="0"/>
          <w:numId w:val="26"/>
        </w:numPr>
        <w:spacing w:after="0" w:line="276" w:lineRule="auto"/>
        <w:rPr>
          <w:lang w:val="de-CH"/>
        </w:rPr>
      </w:pPr>
      <w:r w:rsidRPr="0CFAD166">
        <w:rPr>
          <w:lang w:val="de-CH"/>
        </w:rPr>
        <w:t>Echte</w:t>
      </w:r>
      <w:r>
        <w:rPr>
          <w:lang w:val="de-CH"/>
        </w:rPr>
        <w:t>r</w:t>
      </w:r>
      <w:r w:rsidRPr="0CFAD166">
        <w:rPr>
          <w:lang w:val="de-CH"/>
        </w:rPr>
        <w:t xml:space="preserve"> Preis von Autos</w:t>
      </w:r>
      <w:r>
        <w:rPr>
          <w:lang w:val="de-CH"/>
        </w:rPr>
        <w:t xml:space="preserve">: </w:t>
      </w:r>
      <w:r w:rsidRPr="00454362">
        <w:rPr>
          <w:lang w:val="de-CH"/>
        </w:rPr>
        <w:t>Was wäre, wenn Autofahrer den vollen Preis fürs Autofahren zahlen müssten?</w:t>
      </w:r>
    </w:p>
    <w:p w14:paraId="28465077" w14:textId="77777777" w:rsidR="00452750" w:rsidRPr="007157CE" w:rsidRDefault="00452750" w:rsidP="00452750">
      <w:pPr>
        <w:pStyle w:val="Listenabsatz"/>
        <w:numPr>
          <w:ilvl w:val="0"/>
          <w:numId w:val="26"/>
        </w:numPr>
        <w:spacing w:after="0" w:line="276" w:lineRule="auto"/>
        <w:rPr>
          <w:lang w:val="de-CH"/>
        </w:rPr>
      </w:pPr>
      <w:r w:rsidRPr="0CFAD166">
        <w:rPr>
          <w:lang w:val="de-CH"/>
        </w:rPr>
        <w:t>Autowerbung</w:t>
      </w:r>
      <w:r>
        <w:rPr>
          <w:lang w:val="de-CH"/>
        </w:rPr>
        <w:t xml:space="preserve">: </w:t>
      </w:r>
      <w:r w:rsidRPr="00454362">
        <w:rPr>
          <w:lang w:val="de-CH"/>
        </w:rPr>
        <w:t>Was wäre, wenn Autowerbung strenger geregelt wäre?</w:t>
      </w:r>
    </w:p>
    <w:p w14:paraId="6C6B29F4" w14:textId="3DC8DC85" w:rsidR="00944517" w:rsidRPr="00944517" w:rsidRDefault="00944517" w:rsidP="00E51990">
      <w:pPr>
        <w:pStyle w:val="Listenabsatz"/>
        <w:numPr>
          <w:ilvl w:val="0"/>
          <w:numId w:val="26"/>
        </w:numPr>
        <w:rPr>
          <w:lang w:val="de-CH"/>
        </w:rPr>
      </w:pPr>
    </w:p>
    <w:p w14:paraId="663556F8" w14:textId="77777777" w:rsidR="00944517" w:rsidRPr="00944517" w:rsidRDefault="00944517" w:rsidP="00944517">
      <w:pPr>
        <w:rPr>
          <w:lang w:val="de-CH"/>
        </w:rPr>
      </w:pPr>
    </w:p>
    <w:p w14:paraId="27566680" w14:textId="77777777" w:rsidR="00944517" w:rsidRPr="00944517" w:rsidRDefault="00944517" w:rsidP="00944517">
      <w:pPr>
        <w:rPr>
          <w:lang w:val="de-CH"/>
        </w:rPr>
      </w:pPr>
      <w:r w:rsidRPr="00944517">
        <w:rPr>
          <w:b/>
          <w:bCs/>
          <w:lang w:val="de-CH"/>
        </w:rPr>
        <w:t>3. Präsentieren</w:t>
      </w:r>
      <w:r w:rsidRPr="00944517">
        <w:rPr>
          <w:lang w:val="de-CH"/>
        </w:rPr>
        <w:t xml:space="preserve"> </w:t>
      </w:r>
      <w:r w:rsidRPr="00944517">
        <w:rPr>
          <w:lang w:val="de-CH"/>
        </w:rPr>
        <w:br/>
        <w:t>Stellt euren Plan der Klasse vor.</w:t>
      </w:r>
    </w:p>
    <w:p w14:paraId="38A70063" w14:textId="77777777" w:rsidR="00944517" w:rsidRPr="00944517" w:rsidRDefault="00944517" w:rsidP="00E51990">
      <w:pPr>
        <w:pStyle w:val="Listenabsatz"/>
        <w:numPr>
          <w:ilvl w:val="0"/>
          <w:numId w:val="26"/>
        </w:numPr>
        <w:rPr>
          <w:lang w:val="de-CH"/>
        </w:rPr>
      </w:pPr>
      <w:r w:rsidRPr="00944517">
        <w:rPr>
          <w:lang w:val="de-CH"/>
        </w:rPr>
        <w:t>Welche Idee ist euch besonders wichtig?</w:t>
      </w:r>
    </w:p>
    <w:p w14:paraId="79C69F2B" w14:textId="77777777" w:rsidR="00944517" w:rsidRPr="00944517" w:rsidRDefault="00944517" w:rsidP="00E51990">
      <w:pPr>
        <w:pStyle w:val="Listenabsatz"/>
        <w:numPr>
          <w:ilvl w:val="0"/>
          <w:numId w:val="26"/>
        </w:numPr>
        <w:rPr>
          <w:lang w:val="de-CH"/>
        </w:rPr>
      </w:pPr>
      <w:r w:rsidRPr="00944517">
        <w:rPr>
          <w:lang w:val="de-CH"/>
        </w:rPr>
        <w:t>Was wäre daran praktisch oder besser als heute?</w:t>
      </w:r>
    </w:p>
    <w:p w14:paraId="53D52038" w14:textId="77777777" w:rsidR="00944517" w:rsidRPr="00944517" w:rsidRDefault="00944517" w:rsidP="00944517">
      <w:pPr>
        <w:rPr>
          <w:lang w:val="de-CH"/>
        </w:rPr>
      </w:pPr>
    </w:p>
    <w:p w14:paraId="3241D7E4" w14:textId="77777777" w:rsidR="00944517" w:rsidRPr="00944517" w:rsidRDefault="00944517" w:rsidP="00944517">
      <w:pPr>
        <w:rPr>
          <w:lang w:val="de-CH"/>
        </w:rPr>
      </w:pPr>
      <w:r w:rsidRPr="00944517">
        <w:rPr>
          <w:b/>
          <w:bCs/>
          <w:lang w:val="de-CH"/>
        </w:rPr>
        <w:t>Zeit:</w:t>
      </w:r>
      <w:r w:rsidRPr="00944517">
        <w:rPr>
          <w:lang w:val="de-CH"/>
        </w:rPr>
        <w:t xml:space="preserve"> 30’</w:t>
      </w:r>
    </w:p>
    <w:p w14:paraId="23040D9D" w14:textId="0DA98887" w:rsidR="00944517" w:rsidRPr="00944517" w:rsidRDefault="00944517" w:rsidP="00944517">
      <w:pPr>
        <w:rPr>
          <w:lang w:val="de-CH"/>
        </w:rPr>
      </w:pPr>
      <w:r w:rsidRPr="00944517">
        <w:rPr>
          <w:b/>
          <w:bCs/>
          <w:lang w:val="de-CH"/>
        </w:rPr>
        <w:t>Material:</w:t>
      </w:r>
      <w:r w:rsidRPr="00944517">
        <w:rPr>
          <w:lang w:val="de-CH"/>
        </w:rPr>
        <w:t xml:space="preserve"> Papier, Stifte, Karte</w:t>
      </w:r>
      <w:r w:rsidR="007F75EA">
        <w:rPr>
          <w:lang w:val="de-CH"/>
        </w:rPr>
        <w:t>, Laptop</w:t>
      </w:r>
    </w:p>
    <w:p w14:paraId="034DE1A4" w14:textId="77777777" w:rsidR="00BD513E" w:rsidRDefault="00BD513E" w:rsidP="00BD513E">
      <w:pPr>
        <w:rPr>
          <w:lang w:val="de-CH"/>
        </w:rPr>
      </w:pPr>
    </w:p>
    <w:p w14:paraId="77F1ADCA" w14:textId="77777777" w:rsidR="00AD73CC" w:rsidRPr="00A0770B" w:rsidRDefault="00AD73CC" w:rsidP="00BD513E">
      <w:pPr>
        <w:rPr>
          <w:lang w:val="de-CH"/>
        </w:rPr>
      </w:pPr>
    </w:p>
    <w:p w14:paraId="300D87E6" w14:textId="77777777" w:rsidR="00F9665F" w:rsidRPr="00A0770B" w:rsidRDefault="00F9665F">
      <w:pPr>
        <w:spacing w:line="279" w:lineRule="auto"/>
        <w:rPr>
          <w:color w:val="00B0F0"/>
          <w:sz w:val="34"/>
          <w:szCs w:val="40"/>
          <w:lang w:val="de-CH"/>
        </w:rPr>
      </w:pPr>
      <w:r w:rsidRPr="00A0770B">
        <w:rPr>
          <w:color w:val="00B0F0"/>
          <w:sz w:val="34"/>
          <w:szCs w:val="40"/>
          <w:lang w:val="de-CH"/>
        </w:rPr>
        <w:br w:type="page"/>
      </w:r>
    </w:p>
    <w:p w14:paraId="70BF756C" w14:textId="14C04B18" w:rsidR="00B246C7" w:rsidRPr="00A0770B" w:rsidRDefault="00B246C7" w:rsidP="002200CD">
      <w:pPr>
        <w:rPr>
          <w:color w:val="00B0F0"/>
          <w:sz w:val="34"/>
          <w:szCs w:val="40"/>
          <w:lang w:val="de-CH"/>
        </w:rPr>
      </w:pPr>
      <w:r w:rsidRPr="00A0770B">
        <w:rPr>
          <w:color w:val="00B0F0"/>
          <w:sz w:val="34"/>
          <w:szCs w:val="40"/>
          <w:lang w:val="de-CH"/>
        </w:rPr>
        <w:t>Hintergrundinformationen</w:t>
      </w:r>
      <w:r w:rsidR="00FA7B50" w:rsidRPr="00A0770B">
        <w:rPr>
          <w:color w:val="00B0F0"/>
          <w:sz w:val="34"/>
          <w:szCs w:val="40"/>
          <w:lang w:val="de-CH"/>
        </w:rPr>
        <w:t xml:space="preserve"> zum Film</w:t>
      </w:r>
    </w:p>
    <w:p w14:paraId="03609D27" w14:textId="769575D0" w:rsidR="00FF481F" w:rsidRPr="00A0770B" w:rsidRDefault="00FF481F" w:rsidP="00FF481F">
      <w:pPr>
        <w:rPr>
          <w:b/>
          <w:bCs/>
          <w:sz w:val="28"/>
          <w:szCs w:val="32"/>
          <w:lang w:val="de-CH" w:eastAsia="de-CH"/>
        </w:rPr>
      </w:pPr>
      <w:r w:rsidRPr="00A0770B">
        <w:rPr>
          <w:b/>
          <w:bCs/>
          <w:sz w:val="28"/>
          <w:szCs w:val="32"/>
          <w:lang w:val="de-CH" w:eastAsia="de-CH"/>
        </w:rPr>
        <w:t>Charta von Athen (1933 – funktionale Stadtplanung)</w:t>
      </w:r>
    </w:p>
    <w:p w14:paraId="2C79806A" w14:textId="555F2EDB" w:rsidR="00FF481F" w:rsidRPr="00A0770B" w:rsidRDefault="00FF481F" w:rsidP="00FF481F">
      <w:pPr>
        <w:rPr>
          <w:lang w:val="de-CH" w:eastAsia="de-CH"/>
        </w:rPr>
      </w:pPr>
      <w:r w:rsidRPr="00A0770B">
        <w:rPr>
          <w:lang w:val="de-CH" w:eastAsia="de-CH"/>
        </w:rPr>
        <w:t>Fakten</w:t>
      </w:r>
    </w:p>
    <w:p w14:paraId="4C403288" w14:textId="77777777" w:rsidR="00FF481F" w:rsidRPr="00A0770B" w:rsidRDefault="00FF481F" w:rsidP="00981C46">
      <w:pPr>
        <w:pStyle w:val="Listenabsatz"/>
        <w:numPr>
          <w:ilvl w:val="0"/>
          <w:numId w:val="2"/>
        </w:numPr>
        <w:rPr>
          <w:lang w:val="de-CH" w:eastAsia="de-CH"/>
        </w:rPr>
      </w:pPr>
      <w:r w:rsidRPr="00A0770B">
        <w:rPr>
          <w:lang w:val="de-CH" w:eastAsia="de-CH"/>
        </w:rPr>
        <w:t>Entstand 1933 beim 4. Internationalen Kongress Moderner Architektur (CIAM) auf einer Schiffsfahrt von Marseille nach Athen.</w:t>
      </w:r>
    </w:p>
    <w:p w14:paraId="55DF64F2" w14:textId="77777777" w:rsidR="00FF481F" w:rsidRPr="00A0770B" w:rsidRDefault="00FF481F" w:rsidP="00981C46">
      <w:pPr>
        <w:pStyle w:val="Listenabsatz"/>
        <w:numPr>
          <w:ilvl w:val="0"/>
          <w:numId w:val="2"/>
        </w:numPr>
        <w:rPr>
          <w:lang w:val="de-CH" w:eastAsia="de-CH"/>
        </w:rPr>
      </w:pPr>
      <w:r w:rsidRPr="00A0770B">
        <w:rPr>
          <w:lang w:val="de-CH" w:eastAsia="de-CH"/>
        </w:rPr>
        <w:t>Wesentlich geprägt durch Architekt Le Corbusier.</w:t>
      </w:r>
    </w:p>
    <w:p w14:paraId="76307413" w14:textId="77777777" w:rsidR="00FF481F" w:rsidRPr="00A0770B" w:rsidRDefault="00FF481F" w:rsidP="00981C46">
      <w:pPr>
        <w:pStyle w:val="Listenabsatz"/>
        <w:numPr>
          <w:ilvl w:val="0"/>
          <w:numId w:val="2"/>
        </w:numPr>
        <w:rPr>
          <w:lang w:val="de-CH" w:eastAsia="de-CH"/>
        </w:rPr>
      </w:pPr>
      <w:r w:rsidRPr="00A0770B">
        <w:rPr>
          <w:lang w:val="de-CH" w:eastAsia="de-CH"/>
        </w:rPr>
        <w:t>Ziel: Eine gesunde, moderne Stadt mit Licht, Luft, Grünflächen und hygienischen Bedingungen für alle.</w:t>
      </w:r>
    </w:p>
    <w:p w14:paraId="3BE1E6C7" w14:textId="77777777" w:rsidR="00FF481F" w:rsidRPr="00A0770B" w:rsidRDefault="00FF481F" w:rsidP="00981C46">
      <w:pPr>
        <w:pStyle w:val="Listenabsatz"/>
        <w:numPr>
          <w:ilvl w:val="0"/>
          <w:numId w:val="2"/>
        </w:numPr>
        <w:rPr>
          <w:lang w:val="de-CH" w:eastAsia="de-CH"/>
        </w:rPr>
      </w:pPr>
      <w:r w:rsidRPr="00A0770B">
        <w:rPr>
          <w:lang w:val="de-CH" w:eastAsia="de-CH"/>
        </w:rPr>
        <w:t>Kerngedanke: Funktionstrennung in Wohnen, Arbeiten, Erholung und Verkehr.</w:t>
      </w:r>
    </w:p>
    <w:p w14:paraId="645F2D18" w14:textId="77777777" w:rsidR="00FF481F" w:rsidRPr="00A0770B" w:rsidRDefault="00FF481F" w:rsidP="00981C46">
      <w:pPr>
        <w:pStyle w:val="Listenabsatz"/>
        <w:numPr>
          <w:ilvl w:val="0"/>
          <w:numId w:val="2"/>
        </w:numPr>
        <w:rPr>
          <w:lang w:val="de-CH" w:eastAsia="de-CH"/>
        </w:rPr>
      </w:pPr>
      <w:r w:rsidRPr="00A0770B">
        <w:rPr>
          <w:lang w:val="de-CH" w:eastAsia="de-CH"/>
        </w:rPr>
        <w:t>Nach dem Zweiten Weltkrieg als Orientierung für den Wiederaufbau vieler europäischer Städte genutzt.</w:t>
      </w:r>
    </w:p>
    <w:p w14:paraId="3251D287" w14:textId="77777777" w:rsidR="00FF481F" w:rsidRPr="00A0770B" w:rsidRDefault="00FF481F" w:rsidP="00FF481F">
      <w:pPr>
        <w:rPr>
          <w:lang w:val="de-CH" w:eastAsia="de-CH"/>
        </w:rPr>
      </w:pPr>
      <w:r w:rsidRPr="00A0770B">
        <w:rPr>
          <w:lang w:val="de-CH" w:eastAsia="de-CH"/>
        </w:rPr>
        <w:t>Wirkung</w:t>
      </w:r>
    </w:p>
    <w:p w14:paraId="08065299" w14:textId="77777777" w:rsidR="00FF481F" w:rsidRPr="00A0770B" w:rsidRDefault="00FF481F" w:rsidP="00981C46">
      <w:pPr>
        <w:pStyle w:val="Listenabsatz"/>
        <w:numPr>
          <w:ilvl w:val="0"/>
          <w:numId w:val="3"/>
        </w:numPr>
        <w:rPr>
          <w:lang w:val="de-CH" w:eastAsia="de-CH"/>
        </w:rPr>
      </w:pPr>
      <w:r w:rsidRPr="00A0770B">
        <w:rPr>
          <w:lang w:val="de-CH" w:eastAsia="de-CH"/>
        </w:rPr>
        <w:t>Förderung breiter Verkehrsachsen und autogerechter Stadtplanung.</w:t>
      </w:r>
    </w:p>
    <w:p w14:paraId="759B6AFB" w14:textId="77777777" w:rsidR="00FF481F" w:rsidRPr="00A0770B" w:rsidRDefault="00FF481F" w:rsidP="00981C46">
      <w:pPr>
        <w:pStyle w:val="Listenabsatz"/>
        <w:numPr>
          <w:ilvl w:val="0"/>
          <w:numId w:val="3"/>
        </w:numPr>
        <w:rPr>
          <w:lang w:val="de-CH" w:eastAsia="de-CH"/>
        </w:rPr>
      </w:pPr>
      <w:r w:rsidRPr="00A0770B">
        <w:rPr>
          <w:lang w:val="de-CH" w:eastAsia="de-CH"/>
        </w:rPr>
        <w:t>Entstehung monofunktionaler Stadtteile (z. B. reine Wohn- oder Büroviertel).</w:t>
      </w:r>
    </w:p>
    <w:p w14:paraId="66641040" w14:textId="77777777" w:rsidR="00FF481F" w:rsidRPr="00A0770B" w:rsidRDefault="00FF481F" w:rsidP="00981C46">
      <w:pPr>
        <w:pStyle w:val="Listenabsatz"/>
        <w:numPr>
          <w:ilvl w:val="0"/>
          <w:numId w:val="3"/>
        </w:numPr>
        <w:rPr>
          <w:lang w:val="de-CH" w:eastAsia="de-CH"/>
        </w:rPr>
      </w:pPr>
      <w:r w:rsidRPr="00A0770B">
        <w:rPr>
          <w:lang w:val="de-CH" w:eastAsia="de-CH"/>
        </w:rPr>
        <w:t>Zunahme längerer Wege und Ausbau des Autoverkehrs als Hauptverkehrsmittel.</w:t>
      </w:r>
    </w:p>
    <w:p w14:paraId="27D044D6" w14:textId="77777777" w:rsidR="00FF481F" w:rsidRPr="00A0770B" w:rsidRDefault="00FF481F" w:rsidP="00FF481F">
      <w:pPr>
        <w:rPr>
          <w:lang w:val="de-CH" w:eastAsia="de-CH"/>
        </w:rPr>
      </w:pPr>
      <w:r w:rsidRPr="00A0770B">
        <w:rPr>
          <w:lang w:val="de-CH" w:eastAsia="de-CH"/>
        </w:rPr>
        <w:t>Vorteile / Nachteile</w:t>
      </w:r>
    </w:p>
    <w:p w14:paraId="7BED9A8F" w14:textId="77777777" w:rsidR="00FF481F" w:rsidRPr="00A0770B" w:rsidRDefault="00FF481F" w:rsidP="00981C46">
      <w:pPr>
        <w:pStyle w:val="Listenabsatz"/>
        <w:numPr>
          <w:ilvl w:val="0"/>
          <w:numId w:val="4"/>
        </w:numPr>
        <w:rPr>
          <w:lang w:val="de-CH" w:eastAsia="de-CH"/>
        </w:rPr>
      </w:pPr>
      <w:r w:rsidRPr="00A0770B">
        <w:rPr>
          <w:lang w:val="de-CH" w:eastAsia="de-CH"/>
        </w:rPr>
        <w:t>Vorteile: Mehr Grünflächen, bessere Hygiene, klare Strukturierung.</w:t>
      </w:r>
    </w:p>
    <w:p w14:paraId="654F5177" w14:textId="77777777" w:rsidR="00FF481F" w:rsidRPr="00A0770B" w:rsidRDefault="00FF481F" w:rsidP="00981C46">
      <w:pPr>
        <w:pStyle w:val="Listenabsatz"/>
        <w:numPr>
          <w:ilvl w:val="0"/>
          <w:numId w:val="4"/>
        </w:numPr>
        <w:rPr>
          <w:lang w:val="de-CH" w:eastAsia="de-CH"/>
        </w:rPr>
      </w:pPr>
      <w:r w:rsidRPr="00A0770B">
        <w:rPr>
          <w:lang w:val="de-CH" w:eastAsia="de-CH"/>
        </w:rPr>
        <w:t>Nachteile: Lange Wege, soziale Entfremdung, Verlust historischer Stadtstrukturen, hohe Abhängigkeit vom Auto.</w:t>
      </w:r>
    </w:p>
    <w:p w14:paraId="2EF52344" w14:textId="77777777" w:rsidR="00FF481F" w:rsidRPr="00A0770B" w:rsidRDefault="00FF481F" w:rsidP="00FF481F">
      <w:pPr>
        <w:rPr>
          <w:lang w:val="de-CH" w:eastAsia="de-CH"/>
        </w:rPr>
      </w:pPr>
      <w:r w:rsidRPr="00A0770B">
        <w:rPr>
          <w:lang w:val="de-CH" w:eastAsia="de-CH"/>
        </w:rPr>
        <w:t>Nachhaltigkeit</w:t>
      </w:r>
    </w:p>
    <w:p w14:paraId="0D56A3CD" w14:textId="77777777" w:rsidR="00FF481F" w:rsidRPr="00A0770B" w:rsidRDefault="00FF481F" w:rsidP="00981C46">
      <w:pPr>
        <w:pStyle w:val="Listenabsatz"/>
        <w:numPr>
          <w:ilvl w:val="0"/>
          <w:numId w:val="5"/>
        </w:numPr>
        <w:rPr>
          <w:lang w:val="de-CH" w:eastAsia="de-CH"/>
        </w:rPr>
      </w:pPr>
      <w:r w:rsidRPr="00A0770B">
        <w:rPr>
          <w:lang w:val="de-CH" w:eastAsia="de-CH"/>
        </w:rPr>
        <w:t>Funktionstrennung hat ökologische Nachteile (mehr Verkehr, mehr Emissionen).</w:t>
      </w:r>
    </w:p>
    <w:p w14:paraId="4FD69682" w14:textId="77777777" w:rsidR="00FF481F" w:rsidRPr="00A0770B" w:rsidRDefault="00FF481F" w:rsidP="00981C46">
      <w:pPr>
        <w:pStyle w:val="Listenabsatz"/>
        <w:numPr>
          <w:ilvl w:val="0"/>
          <w:numId w:val="5"/>
        </w:numPr>
        <w:rPr>
          <w:lang w:val="de-CH" w:eastAsia="de-CH"/>
        </w:rPr>
      </w:pPr>
      <w:r w:rsidRPr="00A0770B">
        <w:rPr>
          <w:lang w:val="de-CH" w:eastAsia="de-CH"/>
        </w:rPr>
        <w:t>Heute gilt Nutzungsmischung (Wohnen, Arbeiten, Freizeit nah beieinander) als nachhaltigere Alternative.</w:t>
      </w:r>
    </w:p>
    <w:p w14:paraId="6E094459" w14:textId="77777777" w:rsidR="00DA387F" w:rsidRPr="00A0770B" w:rsidRDefault="00DA387F" w:rsidP="00FF481F">
      <w:pPr>
        <w:rPr>
          <w:lang w:val="de-CH" w:eastAsia="de-CH"/>
        </w:rPr>
      </w:pPr>
    </w:p>
    <w:p w14:paraId="5C45189D" w14:textId="7AD5902F" w:rsidR="00FF481F" w:rsidRPr="00A0770B" w:rsidRDefault="00FF481F" w:rsidP="00FF481F">
      <w:pPr>
        <w:rPr>
          <w:b/>
          <w:bCs/>
          <w:sz w:val="28"/>
          <w:szCs w:val="32"/>
          <w:lang w:val="de-CH" w:eastAsia="de-CH"/>
        </w:rPr>
      </w:pPr>
      <w:r w:rsidRPr="00A0770B">
        <w:rPr>
          <w:b/>
          <w:bCs/>
          <w:sz w:val="28"/>
          <w:szCs w:val="32"/>
          <w:lang w:val="de-CH" w:eastAsia="de-CH"/>
        </w:rPr>
        <w:t>15-Minuten-Stadt (seit 2016 – Stadt der kurzen Wege)</w:t>
      </w:r>
    </w:p>
    <w:p w14:paraId="61CE1E58" w14:textId="3392EF58" w:rsidR="00FF481F" w:rsidRPr="00A0770B" w:rsidRDefault="00FF481F" w:rsidP="00FF481F">
      <w:pPr>
        <w:rPr>
          <w:lang w:val="de-CH" w:eastAsia="de-CH"/>
        </w:rPr>
      </w:pPr>
      <w:r w:rsidRPr="00A0770B">
        <w:rPr>
          <w:lang w:val="de-CH" w:eastAsia="de-CH"/>
        </w:rPr>
        <w:t>Fakten</w:t>
      </w:r>
    </w:p>
    <w:p w14:paraId="3B6EF19B" w14:textId="77777777" w:rsidR="00FF481F" w:rsidRPr="00A0770B" w:rsidRDefault="00FF481F" w:rsidP="00981C46">
      <w:pPr>
        <w:pStyle w:val="Listenabsatz"/>
        <w:numPr>
          <w:ilvl w:val="0"/>
          <w:numId w:val="6"/>
        </w:numPr>
        <w:rPr>
          <w:lang w:val="de-CH" w:eastAsia="de-CH"/>
        </w:rPr>
      </w:pPr>
      <w:r w:rsidRPr="00A0770B">
        <w:rPr>
          <w:lang w:val="de-CH" w:eastAsia="de-CH"/>
        </w:rPr>
        <w:t>Konzept von Carlos Moreno (2016).</w:t>
      </w:r>
    </w:p>
    <w:p w14:paraId="2A37A6C5" w14:textId="3959B9BE" w:rsidR="00FF481F" w:rsidRPr="00A0770B" w:rsidRDefault="00FF481F" w:rsidP="00981C46">
      <w:pPr>
        <w:pStyle w:val="Listenabsatz"/>
        <w:numPr>
          <w:ilvl w:val="0"/>
          <w:numId w:val="6"/>
        </w:numPr>
        <w:rPr>
          <w:lang w:val="de-CH" w:eastAsia="de-CH"/>
        </w:rPr>
      </w:pPr>
      <w:r w:rsidRPr="00A0770B">
        <w:rPr>
          <w:lang w:val="de-CH" w:eastAsia="de-CH"/>
        </w:rPr>
        <w:t>Idee: Alle wichtigen Ziele (Einkaufen, Arbeit, Freizeit, Bildung, Gesundheit) innerhalb von 15 Min. zu Fu</w:t>
      </w:r>
      <w:r w:rsidR="00A0770B" w:rsidRPr="00A0770B">
        <w:rPr>
          <w:lang w:val="de-CH" w:eastAsia="de-CH"/>
        </w:rPr>
        <w:t>ss</w:t>
      </w:r>
      <w:r w:rsidRPr="00A0770B">
        <w:rPr>
          <w:lang w:val="de-CH" w:eastAsia="de-CH"/>
        </w:rPr>
        <w:t>, mit Velo oder ÖV erreichbar.</w:t>
      </w:r>
    </w:p>
    <w:p w14:paraId="340596C7" w14:textId="77777777" w:rsidR="00FF481F" w:rsidRPr="00A0770B" w:rsidRDefault="00FF481F" w:rsidP="00981C46">
      <w:pPr>
        <w:pStyle w:val="Listenabsatz"/>
        <w:numPr>
          <w:ilvl w:val="0"/>
          <w:numId w:val="6"/>
        </w:numPr>
        <w:rPr>
          <w:lang w:val="de-CH" w:eastAsia="de-CH"/>
        </w:rPr>
      </w:pPr>
      <w:r w:rsidRPr="00A0770B">
        <w:rPr>
          <w:lang w:val="de-CH" w:eastAsia="de-CH"/>
        </w:rPr>
        <w:t>Ziel: Lebensqualität steigern, Verkehr reduzieren, lokale Strukturen stärken.</w:t>
      </w:r>
    </w:p>
    <w:p w14:paraId="55762782" w14:textId="77777777" w:rsidR="00FF481F" w:rsidRPr="00A0770B" w:rsidRDefault="00FF481F" w:rsidP="00FF481F">
      <w:pPr>
        <w:rPr>
          <w:lang w:val="de-CH" w:eastAsia="de-CH"/>
        </w:rPr>
      </w:pPr>
      <w:r w:rsidRPr="00A0770B">
        <w:rPr>
          <w:lang w:val="de-CH" w:eastAsia="de-CH"/>
        </w:rPr>
        <w:t>Wirkung</w:t>
      </w:r>
    </w:p>
    <w:p w14:paraId="30D6908D" w14:textId="77777777" w:rsidR="00FF481F" w:rsidRPr="00A0770B" w:rsidRDefault="00FF481F" w:rsidP="00981C46">
      <w:pPr>
        <w:pStyle w:val="Listenabsatz"/>
        <w:numPr>
          <w:ilvl w:val="0"/>
          <w:numId w:val="7"/>
        </w:numPr>
        <w:rPr>
          <w:lang w:val="de-CH" w:eastAsia="de-CH"/>
        </w:rPr>
      </w:pPr>
      <w:r w:rsidRPr="00A0770B">
        <w:rPr>
          <w:lang w:val="de-CH" w:eastAsia="de-CH"/>
        </w:rPr>
        <w:t>In Städten wie Paris, Barcelona, Zürich und Bern bereits umgesetzt.</w:t>
      </w:r>
    </w:p>
    <w:p w14:paraId="32744166" w14:textId="77777777" w:rsidR="00FF481F" w:rsidRPr="00A0770B" w:rsidRDefault="00FF481F" w:rsidP="00981C46">
      <w:pPr>
        <w:pStyle w:val="Listenabsatz"/>
        <w:numPr>
          <w:ilvl w:val="0"/>
          <w:numId w:val="7"/>
        </w:numPr>
        <w:rPr>
          <w:lang w:val="de-CH" w:eastAsia="de-CH"/>
        </w:rPr>
      </w:pPr>
      <w:r w:rsidRPr="00A0770B">
        <w:rPr>
          <w:lang w:val="de-CH" w:eastAsia="de-CH"/>
        </w:rPr>
        <w:t>Führt zu verkehrsberuhigten Quartieren, mehr Grünflächen, Stärkung lokaler Geschäfte.</w:t>
      </w:r>
    </w:p>
    <w:p w14:paraId="30FDA72B" w14:textId="77777777" w:rsidR="00FF481F" w:rsidRPr="00A0770B" w:rsidRDefault="00FF481F" w:rsidP="00FF481F">
      <w:pPr>
        <w:rPr>
          <w:lang w:val="de-CH" w:eastAsia="de-CH"/>
        </w:rPr>
      </w:pPr>
      <w:r w:rsidRPr="00A0770B">
        <w:rPr>
          <w:lang w:val="de-CH" w:eastAsia="de-CH"/>
        </w:rPr>
        <w:t>Vorteile / Nachteile</w:t>
      </w:r>
    </w:p>
    <w:p w14:paraId="0E02F08B" w14:textId="77777777" w:rsidR="00FF481F" w:rsidRPr="00A0770B" w:rsidRDefault="00FF481F" w:rsidP="00981C46">
      <w:pPr>
        <w:pStyle w:val="Listenabsatz"/>
        <w:numPr>
          <w:ilvl w:val="0"/>
          <w:numId w:val="8"/>
        </w:numPr>
        <w:rPr>
          <w:lang w:val="de-CH" w:eastAsia="de-CH"/>
        </w:rPr>
      </w:pPr>
      <w:r w:rsidRPr="00A0770B">
        <w:rPr>
          <w:lang w:val="de-CH" w:eastAsia="de-CH"/>
        </w:rPr>
        <w:t>Vorteile: Kürzere Wege, bessere Luftqualität, weniger CO₂, Förderung sozialer Kontakte.</w:t>
      </w:r>
    </w:p>
    <w:p w14:paraId="21D2C8C2" w14:textId="77777777" w:rsidR="00FF481F" w:rsidRPr="00A0770B" w:rsidRDefault="00FF481F" w:rsidP="00981C46">
      <w:pPr>
        <w:pStyle w:val="Listenabsatz"/>
        <w:numPr>
          <w:ilvl w:val="0"/>
          <w:numId w:val="8"/>
        </w:numPr>
        <w:rPr>
          <w:lang w:val="de-CH" w:eastAsia="de-CH"/>
        </w:rPr>
      </w:pPr>
      <w:r w:rsidRPr="00A0770B">
        <w:rPr>
          <w:lang w:val="de-CH" w:eastAsia="de-CH"/>
        </w:rPr>
        <w:t>Nachteile: Falschdarstellung in sozialen Medien als Mobilitätseinschränkung; Umsetzung erfordert Anpassung an lokale Gegebenheiten.</w:t>
      </w:r>
    </w:p>
    <w:p w14:paraId="2E6C8029" w14:textId="77777777" w:rsidR="00FF481F" w:rsidRPr="00A0770B" w:rsidRDefault="00FF481F" w:rsidP="00FF481F">
      <w:pPr>
        <w:rPr>
          <w:lang w:val="de-CH" w:eastAsia="de-CH"/>
        </w:rPr>
      </w:pPr>
      <w:r w:rsidRPr="00A0770B">
        <w:rPr>
          <w:lang w:val="de-CH" w:eastAsia="de-CH"/>
        </w:rPr>
        <w:t>Nachhaltigkeit</w:t>
      </w:r>
    </w:p>
    <w:p w14:paraId="137D7BE4" w14:textId="77777777" w:rsidR="00FF481F" w:rsidRPr="00A0770B" w:rsidRDefault="00FF481F" w:rsidP="00981C46">
      <w:pPr>
        <w:pStyle w:val="Listenabsatz"/>
        <w:numPr>
          <w:ilvl w:val="0"/>
          <w:numId w:val="9"/>
        </w:numPr>
        <w:rPr>
          <w:lang w:val="de-CH" w:eastAsia="de-CH"/>
        </w:rPr>
      </w:pPr>
      <w:r w:rsidRPr="00A0770B">
        <w:rPr>
          <w:lang w:val="de-CH" w:eastAsia="de-CH"/>
        </w:rPr>
        <w:t>Kürzere Wege reduzieren Energieverbrauch und Emissionen.</w:t>
      </w:r>
    </w:p>
    <w:p w14:paraId="500688E2" w14:textId="77777777" w:rsidR="00FF481F" w:rsidRPr="00A0770B" w:rsidRDefault="00FF481F" w:rsidP="00981C46">
      <w:pPr>
        <w:pStyle w:val="Listenabsatz"/>
        <w:numPr>
          <w:ilvl w:val="0"/>
          <w:numId w:val="9"/>
        </w:numPr>
        <w:rPr>
          <w:lang w:val="de-CH" w:eastAsia="de-CH"/>
        </w:rPr>
      </w:pPr>
      <w:r w:rsidRPr="00A0770B">
        <w:rPr>
          <w:lang w:val="de-CH" w:eastAsia="de-CH"/>
        </w:rPr>
        <w:t>Förderung aktiver Mobilität (Gehen, Radfahren) wirkt positiv auf Gesundheit und Umwelt.</w:t>
      </w:r>
    </w:p>
    <w:p w14:paraId="3152FA37" w14:textId="77777777" w:rsidR="000813BD" w:rsidRPr="00A0770B" w:rsidRDefault="000813BD" w:rsidP="00FF481F">
      <w:pPr>
        <w:rPr>
          <w:lang w:val="de-CH" w:eastAsia="de-CH"/>
        </w:rPr>
      </w:pPr>
    </w:p>
    <w:p w14:paraId="0303EBC1" w14:textId="00E376D8" w:rsidR="00FF481F" w:rsidRPr="00A0770B" w:rsidRDefault="00FF481F" w:rsidP="00FF481F">
      <w:pPr>
        <w:rPr>
          <w:b/>
          <w:bCs/>
          <w:sz w:val="28"/>
          <w:szCs w:val="32"/>
          <w:lang w:val="de-CH" w:eastAsia="de-CH"/>
        </w:rPr>
      </w:pPr>
      <w:r w:rsidRPr="00A0770B">
        <w:rPr>
          <w:b/>
          <w:bCs/>
          <w:sz w:val="28"/>
          <w:szCs w:val="32"/>
          <w:lang w:val="de-CH" w:eastAsia="de-CH"/>
        </w:rPr>
        <w:t>Echter Preis von Autos</w:t>
      </w:r>
    </w:p>
    <w:p w14:paraId="4877FC7E" w14:textId="3D505F35" w:rsidR="00FF481F" w:rsidRPr="00A0770B" w:rsidRDefault="00FF481F" w:rsidP="0042254C">
      <w:pPr>
        <w:rPr>
          <w:lang w:val="de-CH" w:eastAsia="de-CH"/>
        </w:rPr>
      </w:pPr>
      <w:r w:rsidRPr="00A0770B">
        <w:rPr>
          <w:lang w:val="de-CH" w:eastAsia="de-CH"/>
        </w:rPr>
        <w:t>Fakten</w:t>
      </w:r>
    </w:p>
    <w:p w14:paraId="3E1E3C27" w14:textId="77777777" w:rsidR="00FF481F" w:rsidRPr="00A0770B" w:rsidRDefault="00FF481F" w:rsidP="00981C46">
      <w:pPr>
        <w:pStyle w:val="Listenabsatz"/>
        <w:numPr>
          <w:ilvl w:val="0"/>
          <w:numId w:val="4"/>
        </w:numPr>
        <w:rPr>
          <w:lang w:val="de-CH" w:eastAsia="de-CH"/>
        </w:rPr>
      </w:pPr>
      <w:r w:rsidRPr="00A0770B">
        <w:rPr>
          <w:lang w:val="de-CH" w:eastAsia="de-CH"/>
        </w:rPr>
        <w:t>Der Kaufpreis deckt meist nicht die Gesamtkosten des Autofahrens.</w:t>
      </w:r>
    </w:p>
    <w:p w14:paraId="28F66E80" w14:textId="77777777" w:rsidR="00FF481F" w:rsidRPr="00A0770B" w:rsidRDefault="00FF481F" w:rsidP="00981C46">
      <w:pPr>
        <w:pStyle w:val="Listenabsatz"/>
        <w:numPr>
          <w:ilvl w:val="0"/>
          <w:numId w:val="4"/>
        </w:numPr>
        <w:rPr>
          <w:lang w:val="de-CH" w:eastAsia="de-CH"/>
        </w:rPr>
      </w:pPr>
      <w:r w:rsidRPr="00A0770B">
        <w:rPr>
          <w:lang w:val="de-CH" w:eastAsia="de-CH"/>
        </w:rPr>
        <w:t>Externe Kosten (Infrastruktur, Gesundheit, Umweltbelastung) werden oft von der Allgemeinheit getragen.</w:t>
      </w:r>
    </w:p>
    <w:p w14:paraId="10F9DF2C" w14:textId="77777777" w:rsidR="00FF481F" w:rsidRPr="00A0770B" w:rsidRDefault="00FF481F" w:rsidP="00981C46">
      <w:pPr>
        <w:pStyle w:val="Listenabsatz"/>
        <w:numPr>
          <w:ilvl w:val="0"/>
          <w:numId w:val="4"/>
        </w:numPr>
        <w:rPr>
          <w:lang w:val="de-CH" w:eastAsia="de-CH"/>
        </w:rPr>
      </w:pPr>
      <w:r w:rsidRPr="00A0770B">
        <w:rPr>
          <w:lang w:val="de-CH" w:eastAsia="de-CH"/>
        </w:rPr>
        <w:t>In der Schweiz betragen diese externen Kosten ca. 7–8 Mrd. CHF/Jahr (BAFU, 2022).</w:t>
      </w:r>
    </w:p>
    <w:p w14:paraId="5CF35713" w14:textId="77777777" w:rsidR="00FF481F" w:rsidRPr="00A0770B" w:rsidRDefault="00FF481F" w:rsidP="0042254C">
      <w:pPr>
        <w:rPr>
          <w:lang w:val="de-CH" w:eastAsia="de-CH"/>
        </w:rPr>
      </w:pPr>
      <w:r w:rsidRPr="00A0770B">
        <w:rPr>
          <w:lang w:val="de-CH" w:eastAsia="de-CH"/>
        </w:rPr>
        <w:t>Wirkung</w:t>
      </w:r>
    </w:p>
    <w:p w14:paraId="7E6067AA" w14:textId="77777777" w:rsidR="00FF481F" w:rsidRPr="00A0770B" w:rsidRDefault="00FF481F" w:rsidP="00981C46">
      <w:pPr>
        <w:pStyle w:val="Listenabsatz"/>
        <w:numPr>
          <w:ilvl w:val="0"/>
          <w:numId w:val="4"/>
        </w:numPr>
        <w:rPr>
          <w:lang w:val="de-CH" w:eastAsia="de-CH"/>
        </w:rPr>
      </w:pPr>
      <w:r w:rsidRPr="00A0770B">
        <w:rPr>
          <w:lang w:val="de-CH" w:eastAsia="de-CH"/>
        </w:rPr>
        <w:t>Autofahren erscheint günstiger, als es tatsächlich ist.</w:t>
      </w:r>
    </w:p>
    <w:p w14:paraId="5375D6F3" w14:textId="77777777" w:rsidR="00FF481F" w:rsidRPr="00A0770B" w:rsidRDefault="00FF481F" w:rsidP="00981C46">
      <w:pPr>
        <w:pStyle w:val="Listenabsatz"/>
        <w:numPr>
          <w:ilvl w:val="0"/>
          <w:numId w:val="4"/>
        </w:numPr>
        <w:rPr>
          <w:lang w:val="de-CH" w:eastAsia="de-CH"/>
        </w:rPr>
      </w:pPr>
      <w:r w:rsidRPr="00A0770B">
        <w:rPr>
          <w:lang w:val="de-CH" w:eastAsia="de-CH"/>
        </w:rPr>
        <w:t>Fehlende Kostenwahrheit führt zu hoher Autonutzung.</w:t>
      </w:r>
    </w:p>
    <w:p w14:paraId="6AC3FB38" w14:textId="77777777" w:rsidR="00FF481F" w:rsidRPr="00A0770B" w:rsidRDefault="00FF481F" w:rsidP="0042254C">
      <w:pPr>
        <w:rPr>
          <w:lang w:val="de-CH" w:eastAsia="de-CH"/>
        </w:rPr>
      </w:pPr>
      <w:r w:rsidRPr="00A0770B">
        <w:rPr>
          <w:lang w:val="de-CH" w:eastAsia="de-CH"/>
        </w:rPr>
        <w:t>Vorteile / Nachteile</w:t>
      </w:r>
    </w:p>
    <w:p w14:paraId="7B899677" w14:textId="77777777" w:rsidR="00FF481F" w:rsidRPr="00A0770B" w:rsidRDefault="00FF481F" w:rsidP="00981C46">
      <w:pPr>
        <w:pStyle w:val="Listenabsatz"/>
        <w:numPr>
          <w:ilvl w:val="0"/>
          <w:numId w:val="4"/>
        </w:numPr>
        <w:rPr>
          <w:lang w:val="de-CH" w:eastAsia="de-CH"/>
        </w:rPr>
      </w:pPr>
      <w:r w:rsidRPr="00A0770B">
        <w:rPr>
          <w:lang w:val="de-CH" w:eastAsia="de-CH"/>
        </w:rPr>
        <w:t>Vorteile: Für Autofahrende kurzfristig günstig.</w:t>
      </w:r>
    </w:p>
    <w:p w14:paraId="685E4E7C" w14:textId="77777777" w:rsidR="00FF481F" w:rsidRPr="00A0770B" w:rsidRDefault="00FF481F" w:rsidP="00981C46">
      <w:pPr>
        <w:pStyle w:val="Listenabsatz"/>
        <w:numPr>
          <w:ilvl w:val="0"/>
          <w:numId w:val="4"/>
        </w:numPr>
        <w:rPr>
          <w:lang w:val="de-CH" w:eastAsia="de-CH"/>
        </w:rPr>
      </w:pPr>
      <w:r w:rsidRPr="00A0770B">
        <w:rPr>
          <w:lang w:val="de-CH" w:eastAsia="de-CH"/>
        </w:rPr>
        <w:t>Nachteile: Belastet öffentliche Finanzen und Umwelt; benachteiligt klimafreundliche Verkehrsmittel.</w:t>
      </w:r>
    </w:p>
    <w:p w14:paraId="04F5E39C" w14:textId="77777777" w:rsidR="00FF481F" w:rsidRPr="00A0770B" w:rsidRDefault="00FF481F" w:rsidP="0042254C">
      <w:pPr>
        <w:rPr>
          <w:lang w:val="de-CH" w:eastAsia="de-CH"/>
        </w:rPr>
      </w:pPr>
      <w:r w:rsidRPr="00A0770B">
        <w:rPr>
          <w:lang w:val="de-CH" w:eastAsia="de-CH"/>
        </w:rPr>
        <w:t>Nachhaltigkeit</w:t>
      </w:r>
    </w:p>
    <w:p w14:paraId="6829951C" w14:textId="77777777" w:rsidR="00FF481F" w:rsidRPr="00A0770B" w:rsidRDefault="00FF481F" w:rsidP="00981C46">
      <w:pPr>
        <w:pStyle w:val="Listenabsatz"/>
        <w:numPr>
          <w:ilvl w:val="0"/>
          <w:numId w:val="4"/>
        </w:numPr>
        <w:rPr>
          <w:lang w:val="de-CH" w:eastAsia="de-CH"/>
        </w:rPr>
      </w:pPr>
      <w:r w:rsidRPr="00A0770B">
        <w:rPr>
          <w:lang w:val="de-CH" w:eastAsia="de-CH"/>
        </w:rPr>
        <w:t>„Verursacher zahlt“-Prinzip (z. B. CO₂-Abgaben, City-Maut) kann Kostenwahrheit herstellen und nachhaltige Mobilität fördern.</w:t>
      </w:r>
    </w:p>
    <w:p w14:paraId="63373DCD" w14:textId="77777777" w:rsidR="00DA387F" w:rsidRPr="00A0770B" w:rsidRDefault="00DA387F" w:rsidP="0042254C">
      <w:pPr>
        <w:rPr>
          <w:lang w:val="de-CH" w:eastAsia="de-CH"/>
        </w:rPr>
      </w:pPr>
    </w:p>
    <w:p w14:paraId="1D766A81" w14:textId="4F614F97" w:rsidR="00FF481F" w:rsidRPr="00A0770B" w:rsidRDefault="00FF481F" w:rsidP="00FF481F">
      <w:pPr>
        <w:rPr>
          <w:b/>
          <w:bCs/>
          <w:sz w:val="28"/>
          <w:szCs w:val="32"/>
          <w:lang w:val="de-CH" w:eastAsia="de-CH"/>
        </w:rPr>
      </w:pPr>
      <w:r w:rsidRPr="00A0770B">
        <w:rPr>
          <w:b/>
          <w:bCs/>
          <w:sz w:val="28"/>
          <w:szCs w:val="32"/>
          <w:lang w:val="de-CH" w:eastAsia="de-CH"/>
        </w:rPr>
        <w:t>Subventionen von Autos in der Schweiz</w:t>
      </w:r>
    </w:p>
    <w:p w14:paraId="62E0A097" w14:textId="6143EC56" w:rsidR="00FF481F" w:rsidRPr="00A0770B" w:rsidRDefault="00FF481F" w:rsidP="00FF481F">
      <w:pPr>
        <w:rPr>
          <w:lang w:val="de-CH" w:eastAsia="de-CH"/>
        </w:rPr>
      </w:pPr>
      <w:r w:rsidRPr="00A0770B">
        <w:rPr>
          <w:lang w:val="de-CH" w:eastAsia="de-CH"/>
        </w:rPr>
        <w:t>Fakten</w:t>
      </w:r>
    </w:p>
    <w:p w14:paraId="5E7DB6DE" w14:textId="77777777" w:rsidR="00FF481F" w:rsidRPr="00A0770B" w:rsidRDefault="00FF481F" w:rsidP="00981C46">
      <w:pPr>
        <w:pStyle w:val="Listenabsatz"/>
        <w:numPr>
          <w:ilvl w:val="0"/>
          <w:numId w:val="10"/>
        </w:numPr>
        <w:rPr>
          <w:lang w:val="de-CH" w:eastAsia="de-CH"/>
        </w:rPr>
      </w:pPr>
      <w:r w:rsidRPr="00A0770B">
        <w:rPr>
          <w:lang w:val="de-CH" w:eastAsia="de-CH"/>
        </w:rPr>
        <w:t>Umweltschädliche Subventionen für den motorisierten Verkehr: ca. 5–6 Mrd. CHF/Jahr (WWF Schweiz, 2021).</w:t>
      </w:r>
    </w:p>
    <w:p w14:paraId="17DD3FB6" w14:textId="4D6AEBEA" w:rsidR="00FF481F" w:rsidRPr="00A0770B" w:rsidRDefault="00FF481F" w:rsidP="00981C46">
      <w:pPr>
        <w:pStyle w:val="Listenabsatz"/>
        <w:numPr>
          <w:ilvl w:val="0"/>
          <w:numId w:val="10"/>
        </w:numPr>
        <w:rPr>
          <w:lang w:val="de-CH" w:eastAsia="de-CH"/>
        </w:rPr>
      </w:pPr>
      <w:r w:rsidRPr="00A0770B">
        <w:rPr>
          <w:lang w:val="de-CH" w:eastAsia="de-CH"/>
        </w:rPr>
        <w:t>Beispiele: Pendlerabzug, Dieselsteuer-Vergünstigung, kostenlose/vergünstigte Parkplätze, Stra</w:t>
      </w:r>
      <w:r w:rsidR="00A0770B" w:rsidRPr="00A0770B">
        <w:rPr>
          <w:lang w:val="de-CH" w:eastAsia="de-CH"/>
        </w:rPr>
        <w:t>ss</w:t>
      </w:r>
      <w:r w:rsidRPr="00A0770B">
        <w:rPr>
          <w:lang w:val="de-CH" w:eastAsia="de-CH"/>
        </w:rPr>
        <w:t>enfinanzierung aus allgemeinen Steuern.</w:t>
      </w:r>
    </w:p>
    <w:p w14:paraId="1DE1F386" w14:textId="77777777" w:rsidR="00FF481F" w:rsidRPr="00A0770B" w:rsidRDefault="00FF481F" w:rsidP="00FF481F">
      <w:pPr>
        <w:rPr>
          <w:lang w:val="de-CH" w:eastAsia="de-CH"/>
        </w:rPr>
      </w:pPr>
      <w:r w:rsidRPr="00A0770B">
        <w:rPr>
          <w:lang w:val="de-CH" w:eastAsia="de-CH"/>
        </w:rPr>
        <w:t>Wirkung</w:t>
      </w:r>
    </w:p>
    <w:p w14:paraId="00481D52" w14:textId="6A1D35CD" w:rsidR="00FF481F" w:rsidRPr="00A0770B" w:rsidRDefault="00FF481F" w:rsidP="00981C46">
      <w:pPr>
        <w:pStyle w:val="Listenabsatz"/>
        <w:numPr>
          <w:ilvl w:val="0"/>
          <w:numId w:val="11"/>
        </w:numPr>
        <w:rPr>
          <w:lang w:val="de-CH" w:eastAsia="de-CH"/>
        </w:rPr>
      </w:pPr>
      <w:r w:rsidRPr="00A0770B">
        <w:rPr>
          <w:lang w:val="de-CH" w:eastAsia="de-CH"/>
        </w:rPr>
        <w:t>Vergünstigt klimaschädliche Mobilität und hemmt den Umstieg auf ÖV, Velo oder Fu</w:t>
      </w:r>
      <w:r w:rsidR="00A0770B" w:rsidRPr="00A0770B">
        <w:rPr>
          <w:lang w:val="de-CH" w:eastAsia="de-CH"/>
        </w:rPr>
        <w:t>ss</w:t>
      </w:r>
      <w:r w:rsidRPr="00A0770B">
        <w:rPr>
          <w:lang w:val="de-CH" w:eastAsia="de-CH"/>
        </w:rPr>
        <w:t>verkehr.</w:t>
      </w:r>
    </w:p>
    <w:p w14:paraId="69998AC2" w14:textId="77777777" w:rsidR="00FF481F" w:rsidRPr="00A0770B" w:rsidRDefault="00FF481F" w:rsidP="00FF481F">
      <w:pPr>
        <w:rPr>
          <w:lang w:val="de-CH" w:eastAsia="de-CH"/>
        </w:rPr>
      </w:pPr>
      <w:r w:rsidRPr="00A0770B">
        <w:rPr>
          <w:lang w:val="de-CH" w:eastAsia="de-CH"/>
        </w:rPr>
        <w:t>Vorteile / Nachteile</w:t>
      </w:r>
    </w:p>
    <w:p w14:paraId="426D289E" w14:textId="77777777" w:rsidR="00FF481F" w:rsidRPr="00A0770B" w:rsidRDefault="00FF481F" w:rsidP="00981C46">
      <w:pPr>
        <w:pStyle w:val="Listenabsatz"/>
        <w:numPr>
          <w:ilvl w:val="0"/>
          <w:numId w:val="11"/>
        </w:numPr>
        <w:rPr>
          <w:lang w:val="de-CH" w:eastAsia="de-CH"/>
        </w:rPr>
      </w:pPr>
      <w:r w:rsidRPr="00A0770B">
        <w:rPr>
          <w:lang w:val="de-CH" w:eastAsia="de-CH"/>
        </w:rPr>
        <w:t>Vorteile: Entlastung von Autofahrenden, politische Akzeptanz.</w:t>
      </w:r>
    </w:p>
    <w:p w14:paraId="70BC0C16" w14:textId="77777777" w:rsidR="00FF481F" w:rsidRPr="00A0770B" w:rsidRDefault="00FF481F" w:rsidP="00981C46">
      <w:pPr>
        <w:pStyle w:val="Listenabsatz"/>
        <w:numPr>
          <w:ilvl w:val="0"/>
          <w:numId w:val="11"/>
        </w:numPr>
        <w:rPr>
          <w:lang w:val="de-CH" w:eastAsia="de-CH"/>
        </w:rPr>
      </w:pPr>
      <w:r w:rsidRPr="00A0770B">
        <w:rPr>
          <w:lang w:val="de-CH" w:eastAsia="de-CH"/>
        </w:rPr>
        <w:t>Nachteile: Marktverzerrung zugunsten fossiler Mobilität, hohe Umweltkosten.</w:t>
      </w:r>
    </w:p>
    <w:p w14:paraId="7928AE43" w14:textId="77777777" w:rsidR="00FF481F" w:rsidRPr="00A0770B" w:rsidRDefault="00FF481F" w:rsidP="00FF481F">
      <w:pPr>
        <w:rPr>
          <w:lang w:val="de-CH" w:eastAsia="de-CH"/>
        </w:rPr>
      </w:pPr>
      <w:r w:rsidRPr="00A0770B">
        <w:rPr>
          <w:lang w:val="de-CH" w:eastAsia="de-CH"/>
        </w:rPr>
        <w:t>Nachhaltigkeit</w:t>
      </w:r>
    </w:p>
    <w:p w14:paraId="28B22D5D" w14:textId="77777777" w:rsidR="00FF481F" w:rsidRPr="00A0770B" w:rsidRDefault="00FF481F" w:rsidP="00981C46">
      <w:pPr>
        <w:pStyle w:val="Listenabsatz"/>
        <w:numPr>
          <w:ilvl w:val="0"/>
          <w:numId w:val="12"/>
        </w:numPr>
        <w:rPr>
          <w:lang w:val="de-CH" w:eastAsia="de-CH"/>
        </w:rPr>
      </w:pPr>
      <w:r w:rsidRPr="00A0770B">
        <w:rPr>
          <w:lang w:val="de-CH" w:eastAsia="de-CH"/>
        </w:rPr>
        <w:t>Abbau dieser Subventionen würde klimafreundliche Verkehrsmittel stärken.</w:t>
      </w:r>
    </w:p>
    <w:p w14:paraId="56830759" w14:textId="77777777" w:rsidR="00FF481F" w:rsidRPr="00A0770B" w:rsidRDefault="00FF481F" w:rsidP="00981C46">
      <w:pPr>
        <w:pStyle w:val="Listenabsatz"/>
        <w:numPr>
          <w:ilvl w:val="0"/>
          <w:numId w:val="12"/>
        </w:numPr>
        <w:rPr>
          <w:lang w:val="de-CH" w:eastAsia="de-CH"/>
        </w:rPr>
      </w:pPr>
      <w:r w:rsidRPr="00A0770B">
        <w:rPr>
          <w:lang w:val="de-CH" w:eastAsia="de-CH"/>
        </w:rPr>
        <w:t>OECD empfiehlt schrittweisen Abbau und Investition in emissionsarme Infrastruktur.</w:t>
      </w:r>
    </w:p>
    <w:p w14:paraId="4A30FFA9" w14:textId="77777777" w:rsidR="00DA387F" w:rsidRPr="00A0770B" w:rsidRDefault="00DA387F" w:rsidP="00FF481F">
      <w:pPr>
        <w:rPr>
          <w:b/>
          <w:bCs/>
          <w:sz w:val="28"/>
          <w:szCs w:val="32"/>
          <w:lang w:val="de-CH" w:eastAsia="de-CH"/>
        </w:rPr>
      </w:pPr>
    </w:p>
    <w:p w14:paraId="6A8AD59D" w14:textId="77777777" w:rsidR="0042254C" w:rsidRPr="00A0770B" w:rsidRDefault="00FF481F" w:rsidP="0042254C">
      <w:pPr>
        <w:rPr>
          <w:b/>
          <w:bCs/>
          <w:sz w:val="28"/>
          <w:szCs w:val="32"/>
          <w:lang w:val="de-CH" w:eastAsia="de-CH"/>
        </w:rPr>
      </w:pPr>
      <w:r w:rsidRPr="00A0770B">
        <w:rPr>
          <w:b/>
          <w:bCs/>
          <w:sz w:val="28"/>
          <w:szCs w:val="32"/>
          <w:lang w:val="de-CH" w:eastAsia="de-CH"/>
        </w:rPr>
        <w:t>Autowerbung</w:t>
      </w:r>
    </w:p>
    <w:p w14:paraId="26B85BE4" w14:textId="2EDCE004" w:rsidR="00FF481F" w:rsidRPr="00A0770B" w:rsidRDefault="00FF481F" w:rsidP="0042254C">
      <w:pPr>
        <w:rPr>
          <w:b/>
          <w:bCs/>
          <w:sz w:val="28"/>
          <w:szCs w:val="32"/>
          <w:lang w:val="de-CH" w:eastAsia="de-CH"/>
        </w:rPr>
      </w:pPr>
      <w:r w:rsidRPr="00A0770B">
        <w:rPr>
          <w:lang w:val="de-CH" w:eastAsia="de-CH"/>
        </w:rPr>
        <w:t>Fakten</w:t>
      </w:r>
    </w:p>
    <w:p w14:paraId="09AA0F8D" w14:textId="77777777" w:rsidR="00FF481F" w:rsidRPr="00A0770B" w:rsidRDefault="00FF481F" w:rsidP="00981C46">
      <w:pPr>
        <w:pStyle w:val="Listenabsatz"/>
        <w:numPr>
          <w:ilvl w:val="0"/>
          <w:numId w:val="4"/>
        </w:numPr>
        <w:rPr>
          <w:lang w:val="de-CH" w:eastAsia="de-CH"/>
        </w:rPr>
      </w:pPr>
      <w:r w:rsidRPr="00A0770B">
        <w:rPr>
          <w:lang w:val="de-CH" w:eastAsia="de-CH"/>
        </w:rPr>
        <w:t>Autowerbung macht ca. 7 % des Schweizer Werbemarkts aus (2023).</w:t>
      </w:r>
    </w:p>
    <w:p w14:paraId="5C233FE8" w14:textId="77777777" w:rsidR="00FF481F" w:rsidRPr="00A0770B" w:rsidRDefault="00FF481F" w:rsidP="00981C46">
      <w:pPr>
        <w:pStyle w:val="Listenabsatz"/>
        <w:numPr>
          <w:ilvl w:val="0"/>
          <w:numId w:val="4"/>
        </w:numPr>
        <w:rPr>
          <w:lang w:val="de-CH" w:eastAsia="de-CH"/>
        </w:rPr>
      </w:pPr>
      <w:r w:rsidRPr="00A0770B">
        <w:rPr>
          <w:lang w:val="de-CH" w:eastAsia="de-CH"/>
        </w:rPr>
        <w:t>Fokus oft auf Status, Freiheit, Individualität – steigert Nachfrage, v. a. im Premiumsegment.</w:t>
      </w:r>
    </w:p>
    <w:p w14:paraId="4F577D26" w14:textId="77777777" w:rsidR="00FF481F" w:rsidRPr="00A0770B" w:rsidRDefault="00FF481F" w:rsidP="00981C46">
      <w:pPr>
        <w:pStyle w:val="Listenabsatz"/>
        <w:numPr>
          <w:ilvl w:val="0"/>
          <w:numId w:val="4"/>
        </w:numPr>
        <w:rPr>
          <w:lang w:val="de-CH" w:eastAsia="de-CH"/>
        </w:rPr>
      </w:pPr>
      <w:r w:rsidRPr="00A0770B">
        <w:rPr>
          <w:lang w:val="de-CH" w:eastAsia="de-CH"/>
        </w:rPr>
        <w:t>Bisher kaum reguliert (im Gegensatz zu Tabak oder Alkohol).</w:t>
      </w:r>
    </w:p>
    <w:p w14:paraId="6A68FAC9" w14:textId="77777777" w:rsidR="00FF481F" w:rsidRPr="00A0770B" w:rsidRDefault="00FF481F" w:rsidP="0042254C">
      <w:pPr>
        <w:rPr>
          <w:lang w:val="de-CH" w:eastAsia="de-CH"/>
        </w:rPr>
      </w:pPr>
      <w:r w:rsidRPr="00A0770B">
        <w:rPr>
          <w:lang w:val="de-CH" w:eastAsia="de-CH"/>
        </w:rPr>
        <w:t>Wirkung</w:t>
      </w:r>
    </w:p>
    <w:p w14:paraId="5869E502" w14:textId="77777777" w:rsidR="00FF481F" w:rsidRPr="00A0770B" w:rsidRDefault="00FF481F" w:rsidP="00981C46">
      <w:pPr>
        <w:pStyle w:val="Listenabsatz"/>
        <w:numPr>
          <w:ilvl w:val="0"/>
          <w:numId w:val="4"/>
        </w:numPr>
        <w:rPr>
          <w:lang w:val="de-CH" w:eastAsia="de-CH"/>
        </w:rPr>
      </w:pPr>
      <w:r w:rsidRPr="00A0770B">
        <w:rPr>
          <w:lang w:val="de-CH" w:eastAsia="de-CH"/>
        </w:rPr>
        <w:t>Verstärkt Kauf von emissionsstarken Fahrzeugen (SUVs).</w:t>
      </w:r>
    </w:p>
    <w:p w14:paraId="71835E75" w14:textId="77777777" w:rsidR="00FF481F" w:rsidRPr="00A0770B" w:rsidRDefault="00FF481F" w:rsidP="00981C46">
      <w:pPr>
        <w:pStyle w:val="Listenabsatz"/>
        <w:numPr>
          <w:ilvl w:val="0"/>
          <w:numId w:val="4"/>
        </w:numPr>
        <w:rPr>
          <w:lang w:val="de-CH" w:eastAsia="de-CH"/>
        </w:rPr>
      </w:pPr>
      <w:r w:rsidRPr="00A0770B">
        <w:rPr>
          <w:lang w:val="de-CH" w:eastAsia="de-CH"/>
        </w:rPr>
        <w:t>Kaum Förderung nachhaltiger Mobilität durch Werbung.</w:t>
      </w:r>
    </w:p>
    <w:p w14:paraId="57CB9B73" w14:textId="77777777" w:rsidR="00FF481F" w:rsidRPr="00A0770B" w:rsidRDefault="00FF481F" w:rsidP="0042254C">
      <w:pPr>
        <w:rPr>
          <w:lang w:val="de-CH" w:eastAsia="de-CH"/>
        </w:rPr>
      </w:pPr>
      <w:r w:rsidRPr="00A0770B">
        <w:rPr>
          <w:lang w:val="de-CH" w:eastAsia="de-CH"/>
        </w:rPr>
        <w:t>Vorteile / Nachteile</w:t>
      </w:r>
    </w:p>
    <w:p w14:paraId="391768D0" w14:textId="77777777" w:rsidR="00FF481F" w:rsidRPr="00A0770B" w:rsidRDefault="00FF481F" w:rsidP="00981C46">
      <w:pPr>
        <w:pStyle w:val="Listenabsatz"/>
        <w:numPr>
          <w:ilvl w:val="0"/>
          <w:numId w:val="4"/>
        </w:numPr>
        <w:rPr>
          <w:lang w:val="de-CH" w:eastAsia="de-CH"/>
        </w:rPr>
      </w:pPr>
      <w:r w:rsidRPr="00A0770B">
        <w:rPr>
          <w:lang w:val="de-CH" w:eastAsia="de-CH"/>
        </w:rPr>
        <w:t>Vorteile: Wirtschaftliche Bedeutung für Werbebranche und Automobilsektor.</w:t>
      </w:r>
    </w:p>
    <w:p w14:paraId="521CCBD4" w14:textId="77777777" w:rsidR="00FF481F" w:rsidRPr="00A0770B" w:rsidRDefault="00FF481F" w:rsidP="00981C46">
      <w:pPr>
        <w:pStyle w:val="Listenabsatz"/>
        <w:numPr>
          <w:ilvl w:val="0"/>
          <w:numId w:val="4"/>
        </w:numPr>
        <w:rPr>
          <w:lang w:val="de-CH" w:eastAsia="de-CH"/>
        </w:rPr>
      </w:pPr>
      <w:r w:rsidRPr="00A0770B">
        <w:rPr>
          <w:lang w:val="de-CH" w:eastAsia="de-CH"/>
        </w:rPr>
        <w:t>Nachteile: Fördert CO₂-intensive Produkte, verzögert Mobilitätswende.</w:t>
      </w:r>
    </w:p>
    <w:p w14:paraId="35C45CCE" w14:textId="77777777" w:rsidR="00FF481F" w:rsidRPr="00A0770B" w:rsidRDefault="00FF481F" w:rsidP="0042254C">
      <w:pPr>
        <w:rPr>
          <w:lang w:val="de-CH" w:eastAsia="de-CH"/>
        </w:rPr>
      </w:pPr>
      <w:r w:rsidRPr="00A0770B">
        <w:rPr>
          <w:lang w:val="de-CH" w:eastAsia="de-CH"/>
        </w:rPr>
        <w:t>Nachhaltigkeit</w:t>
      </w:r>
    </w:p>
    <w:p w14:paraId="49292E0A" w14:textId="77777777" w:rsidR="00FF481F" w:rsidRPr="00A0770B" w:rsidRDefault="00FF481F" w:rsidP="00981C46">
      <w:pPr>
        <w:pStyle w:val="Listenabsatz"/>
        <w:numPr>
          <w:ilvl w:val="0"/>
          <w:numId w:val="4"/>
        </w:numPr>
        <w:rPr>
          <w:lang w:val="de-CH" w:eastAsia="de-CH"/>
        </w:rPr>
      </w:pPr>
      <w:r w:rsidRPr="00A0770B">
        <w:rPr>
          <w:lang w:val="de-CH" w:eastAsia="de-CH"/>
        </w:rPr>
        <w:t>Beschränkung von Werbung für emissionsstarke Fahrzeuge könnte klimafreundliche Mobilität fördern.</w:t>
      </w:r>
    </w:p>
    <w:p w14:paraId="4BD8225A" w14:textId="77777777" w:rsidR="00FF481F" w:rsidRPr="00A0770B" w:rsidRDefault="00FF481F" w:rsidP="00981C46">
      <w:pPr>
        <w:pStyle w:val="Listenabsatz"/>
        <w:numPr>
          <w:ilvl w:val="0"/>
          <w:numId w:val="4"/>
        </w:numPr>
        <w:rPr>
          <w:lang w:val="de-CH" w:eastAsia="de-CH"/>
        </w:rPr>
      </w:pPr>
      <w:r w:rsidRPr="00A0770B">
        <w:rPr>
          <w:lang w:val="de-CH" w:eastAsia="de-CH"/>
        </w:rPr>
        <w:t>Städte wie Genf und Lausanne diskutieren SUV-Werbebeschränkungen.</w:t>
      </w:r>
    </w:p>
    <w:p w14:paraId="45B62061" w14:textId="3B2EAC41" w:rsidR="006C7F84" w:rsidRPr="00A0770B" w:rsidRDefault="006C7F84" w:rsidP="0042254C">
      <w:pPr>
        <w:pStyle w:val="Listenabsatz"/>
        <w:rPr>
          <w:lang w:val="de-CH" w:eastAsia="de-CH"/>
        </w:rPr>
      </w:pPr>
    </w:p>
    <w:sectPr w:rsidR="006C7F84" w:rsidRPr="00A0770B" w:rsidSect="00502B5D">
      <w:pgSz w:w="11906" w:h="16838"/>
      <w:pgMar w:top="1135" w:right="1440" w:bottom="170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69DA9" w14:textId="77777777" w:rsidR="00920F0B" w:rsidRDefault="00920F0B" w:rsidP="005D22F1">
      <w:r>
        <w:separator/>
      </w:r>
    </w:p>
  </w:endnote>
  <w:endnote w:type="continuationSeparator" w:id="0">
    <w:p w14:paraId="63CD3677" w14:textId="77777777" w:rsidR="00920F0B" w:rsidRDefault="00920F0B" w:rsidP="005D22F1">
      <w:r>
        <w:continuationSeparator/>
      </w:r>
    </w:p>
  </w:endnote>
  <w:endnote w:type="continuationNotice" w:id="1">
    <w:p w14:paraId="2A68DA7F" w14:textId="77777777" w:rsidR="00920F0B" w:rsidRDefault="00920F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CHBasisschrift">
    <w:altName w:val="Calibri"/>
    <w:panose1 w:val="00000000000000000000"/>
    <w:charset w:val="00"/>
    <w:family w:val="modern"/>
    <w:notTrueType/>
    <w:pitch w:val="variable"/>
    <w:sig w:usb0="00000003" w:usb1="00000001"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D75C0" w14:textId="77777777" w:rsidR="00920F0B" w:rsidRDefault="00920F0B" w:rsidP="005D22F1">
      <w:r>
        <w:separator/>
      </w:r>
    </w:p>
  </w:footnote>
  <w:footnote w:type="continuationSeparator" w:id="0">
    <w:p w14:paraId="6D322738" w14:textId="77777777" w:rsidR="00920F0B" w:rsidRDefault="00920F0B" w:rsidP="005D22F1">
      <w:r>
        <w:continuationSeparator/>
      </w:r>
    </w:p>
  </w:footnote>
  <w:footnote w:type="continuationNotice" w:id="1">
    <w:p w14:paraId="762DB62E" w14:textId="77777777" w:rsidR="00920F0B" w:rsidRDefault="00920F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F58D6" w14:textId="75BA0581" w:rsidR="00E1335B" w:rsidRDefault="00E1335B">
    <w:pPr>
      <w:pStyle w:val="Kopfzeile"/>
    </w:pPr>
    <w:r>
      <w:rPr>
        <w:noProof/>
      </w:rPr>
      <w:drawing>
        <wp:anchor distT="0" distB="0" distL="114300" distR="114300" simplePos="0" relativeHeight="251659264" behindDoc="1" locked="0" layoutInCell="1" allowOverlap="1" wp14:anchorId="7C721CC5" wp14:editId="1DF2609A">
          <wp:simplePos x="0" y="0"/>
          <wp:positionH relativeFrom="page">
            <wp:align>right</wp:align>
          </wp:positionH>
          <wp:positionV relativeFrom="page">
            <wp:align>top</wp:align>
          </wp:positionV>
          <wp:extent cx="2252218" cy="99848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iefpapier-logo-rgb.pdf"/>
                  <pic:cNvPicPr/>
                </pic:nvPicPr>
                <pic:blipFill>
                  <a:blip r:embed="rId1"/>
                  <a:stretch>
                    <a:fillRect/>
                  </a:stretch>
                </pic:blipFill>
                <pic:spPr>
                  <a:xfrm>
                    <a:off x="0" y="0"/>
                    <a:ext cx="2252218" cy="99848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D1415E8"/>
    <w:lvl w:ilvl="0">
      <w:start w:val="1"/>
      <w:numFmt w:val="decimal"/>
      <w:pStyle w:val="Listennummer"/>
      <w:lvlText w:val="%1."/>
      <w:lvlJc w:val="left"/>
      <w:pPr>
        <w:tabs>
          <w:tab w:val="num" w:pos="-1080"/>
        </w:tabs>
        <w:ind w:left="-1080" w:hanging="360"/>
      </w:pPr>
    </w:lvl>
  </w:abstractNum>
  <w:abstractNum w:abstractNumId="1" w15:restartNumberingAfterBreak="0">
    <w:nsid w:val="009C0B4B"/>
    <w:multiLevelType w:val="hybridMultilevel"/>
    <w:tmpl w:val="EE82AC4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30A4E05"/>
    <w:multiLevelType w:val="hybridMultilevel"/>
    <w:tmpl w:val="A906CC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6D83235"/>
    <w:multiLevelType w:val="hybridMultilevel"/>
    <w:tmpl w:val="A7E4554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82E786B"/>
    <w:multiLevelType w:val="hybridMultilevel"/>
    <w:tmpl w:val="CDA85B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AFA5168"/>
    <w:multiLevelType w:val="hybridMultilevel"/>
    <w:tmpl w:val="919C8B0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B242559"/>
    <w:multiLevelType w:val="multilevel"/>
    <w:tmpl w:val="F8C8D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B149CA"/>
    <w:multiLevelType w:val="hybridMultilevel"/>
    <w:tmpl w:val="708AC342"/>
    <w:lvl w:ilvl="0" w:tplc="00D068C4">
      <w:start w:val="3"/>
      <w:numFmt w:val="bullet"/>
      <w:lvlText w:val="-"/>
      <w:lvlJc w:val="left"/>
      <w:pPr>
        <w:ind w:left="284" w:hanging="171"/>
      </w:pPr>
      <w:rPr>
        <w:rFonts w:ascii="DCHBasisschrift" w:eastAsiaTheme="minorHAnsi" w:hAnsi="DCHBasisschrift"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03F6BAE"/>
    <w:multiLevelType w:val="hybridMultilevel"/>
    <w:tmpl w:val="95567324"/>
    <w:lvl w:ilvl="0" w:tplc="00D068C4">
      <w:start w:val="3"/>
      <w:numFmt w:val="bullet"/>
      <w:lvlText w:val="-"/>
      <w:lvlJc w:val="left"/>
      <w:pPr>
        <w:ind w:left="284" w:hanging="171"/>
      </w:pPr>
      <w:rPr>
        <w:rFonts w:ascii="DCHBasisschrift" w:eastAsiaTheme="minorHAnsi" w:hAnsi="DCHBasisschrift" w:cstheme="minorBid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49A15D7"/>
    <w:multiLevelType w:val="hybridMultilevel"/>
    <w:tmpl w:val="1018B8E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59E7E05"/>
    <w:multiLevelType w:val="hybridMultilevel"/>
    <w:tmpl w:val="D6F4047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A0A2221"/>
    <w:multiLevelType w:val="multilevel"/>
    <w:tmpl w:val="9B30FCA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FC0083"/>
    <w:multiLevelType w:val="hybridMultilevel"/>
    <w:tmpl w:val="C14C0CD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50E3A32"/>
    <w:multiLevelType w:val="hybridMultilevel"/>
    <w:tmpl w:val="A8F8BB18"/>
    <w:lvl w:ilvl="0" w:tplc="A2BC779A">
      <w:start w:val="3"/>
      <w:numFmt w:val="bullet"/>
      <w:lvlText w:val="-"/>
      <w:lvlJc w:val="left"/>
      <w:pPr>
        <w:ind w:left="720" w:hanging="360"/>
      </w:pPr>
      <w:rPr>
        <w:rFonts w:ascii="DCHBasisschrift" w:eastAsiaTheme="minorHAnsi" w:hAnsi="DCHBasisschrift"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18278C0"/>
    <w:multiLevelType w:val="hybridMultilevel"/>
    <w:tmpl w:val="3C1ED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19E30F6"/>
    <w:multiLevelType w:val="hybridMultilevel"/>
    <w:tmpl w:val="2BCA5E2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2ED7A56"/>
    <w:multiLevelType w:val="hybridMultilevel"/>
    <w:tmpl w:val="074E80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33755D49"/>
    <w:multiLevelType w:val="hybridMultilevel"/>
    <w:tmpl w:val="0996344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8526D93"/>
    <w:multiLevelType w:val="hybridMultilevel"/>
    <w:tmpl w:val="F7F4126A"/>
    <w:lvl w:ilvl="0" w:tplc="08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89D1120"/>
    <w:multiLevelType w:val="hybridMultilevel"/>
    <w:tmpl w:val="35F0B0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4103528"/>
    <w:multiLevelType w:val="hybridMultilevel"/>
    <w:tmpl w:val="08F03B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58F459B0"/>
    <w:multiLevelType w:val="hybridMultilevel"/>
    <w:tmpl w:val="FED4915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5BAD3BBB"/>
    <w:multiLevelType w:val="hybridMultilevel"/>
    <w:tmpl w:val="6F8024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C5F4672"/>
    <w:multiLevelType w:val="hybridMultilevel"/>
    <w:tmpl w:val="9DEC0F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29D48DC"/>
    <w:multiLevelType w:val="hybridMultilevel"/>
    <w:tmpl w:val="E3F6FB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738C00BD"/>
    <w:multiLevelType w:val="hybridMultilevel"/>
    <w:tmpl w:val="262E33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7A40E10"/>
    <w:multiLevelType w:val="hybridMultilevel"/>
    <w:tmpl w:val="5830C3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7B135E9F"/>
    <w:multiLevelType w:val="hybridMultilevel"/>
    <w:tmpl w:val="6D32B7D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00888138">
    <w:abstractNumId w:val="0"/>
    <w:lvlOverride w:ilvl="0">
      <w:startOverride w:val="1"/>
    </w:lvlOverride>
  </w:num>
  <w:num w:numId="2" w16cid:durableId="1813862653">
    <w:abstractNumId w:val="12"/>
  </w:num>
  <w:num w:numId="3" w16cid:durableId="1273786691">
    <w:abstractNumId w:val="22"/>
  </w:num>
  <w:num w:numId="4" w16cid:durableId="1158883102">
    <w:abstractNumId w:val="21"/>
  </w:num>
  <w:num w:numId="5" w16cid:durableId="826552113">
    <w:abstractNumId w:val="10"/>
  </w:num>
  <w:num w:numId="6" w16cid:durableId="1439521637">
    <w:abstractNumId w:val="4"/>
  </w:num>
  <w:num w:numId="7" w16cid:durableId="156850351">
    <w:abstractNumId w:val="3"/>
  </w:num>
  <w:num w:numId="8" w16cid:durableId="1202867282">
    <w:abstractNumId w:val="19"/>
  </w:num>
  <w:num w:numId="9" w16cid:durableId="655572221">
    <w:abstractNumId w:val="23"/>
  </w:num>
  <w:num w:numId="10" w16cid:durableId="822967881">
    <w:abstractNumId w:val="2"/>
  </w:num>
  <w:num w:numId="11" w16cid:durableId="1934510099">
    <w:abstractNumId w:val="20"/>
  </w:num>
  <w:num w:numId="12" w16cid:durableId="443115204">
    <w:abstractNumId w:val="15"/>
  </w:num>
  <w:num w:numId="13" w16cid:durableId="335617965">
    <w:abstractNumId w:val="24"/>
  </w:num>
  <w:num w:numId="14" w16cid:durableId="636641529">
    <w:abstractNumId w:val="26"/>
  </w:num>
  <w:num w:numId="15" w16cid:durableId="173689670">
    <w:abstractNumId w:val="25"/>
  </w:num>
  <w:num w:numId="16" w16cid:durableId="1478499212">
    <w:abstractNumId w:val="27"/>
  </w:num>
  <w:num w:numId="17" w16cid:durableId="1830707130">
    <w:abstractNumId w:val="8"/>
  </w:num>
  <w:num w:numId="18" w16cid:durableId="1043795525">
    <w:abstractNumId w:val="7"/>
  </w:num>
  <w:num w:numId="19" w16cid:durableId="1354499489">
    <w:abstractNumId w:val="13"/>
  </w:num>
  <w:num w:numId="20" w16cid:durableId="1868441121">
    <w:abstractNumId w:val="18"/>
  </w:num>
  <w:num w:numId="21" w16cid:durableId="1171064255">
    <w:abstractNumId w:val="14"/>
  </w:num>
  <w:num w:numId="22" w16cid:durableId="1294485061">
    <w:abstractNumId w:val="1"/>
  </w:num>
  <w:num w:numId="23" w16cid:durableId="1318536310">
    <w:abstractNumId w:val="6"/>
  </w:num>
  <w:num w:numId="24" w16cid:durableId="2100560058">
    <w:abstractNumId w:val="11"/>
  </w:num>
  <w:num w:numId="25" w16cid:durableId="1443115198">
    <w:abstractNumId w:val="17"/>
  </w:num>
  <w:num w:numId="26" w16cid:durableId="1333987855">
    <w:abstractNumId w:val="5"/>
  </w:num>
  <w:num w:numId="27" w16cid:durableId="2144808156">
    <w:abstractNumId w:val="16"/>
  </w:num>
  <w:num w:numId="28" w16cid:durableId="459111509">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D778974"/>
    <w:rsid w:val="000004A7"/>
    <w:rsid w:val="00015B03"/>
    <w:rsid w:val="00034F32"/>
    <w:rsid w:val="00045093"/>
    <w:rsid w:val="00054902"/>
    <w:rsid w:val="00054D13"/>
    <w:rsid w:val="00061704"/>
    <w:rsid w:val="000643D5"/>
    <w:rsid w:val="0006766E"/>
    <w:rsid w:val="000813BD"/>
    <w:rsid w:val="00085457"/>
    <w:rsid w:val="0008619B"/>
    <w:rsid w:val="000869E9"/>
    <w:rsid w:val="000953D8"/>
    <w:rsid w:val="000A350D"/>
    <w:rsid w:val="000A6A8C"/>
    <w:rsid w:val="000C10C9"/>
    <w:rsid w:val="000D215C"/>
    <w:rsid w:val="000D3138"/>
    <w:rsid w:val="000D7EFA"/>
    <w:rsid w:val="000E0F15"/>
    <w:rsid w:val="000E2317"/>
    <w:rsid w:val="000F4F9A"/>
    <w:rsid w:val="001017AD"/>
    <w:rsid w:val="001027D9"/>
    <w:rsid w:val="00106642"/>
    <w:rsid w:val="001125F9"/>
    <w:rsid w:val="001148AB"/>
    <w:rsid w:val="00120706"/>
    <w:rsid w:val="001209A0"/>
    <w:rsid w:val="00121FF6"/>
    <w:rsid w:val="00126C6D"/>
    <w:rsid w:val="001279C4"/>
    <w:rsid w:val="00130C15"/>
    <w:rsid w:val="00135E52"/>
    <w:rsid w:val="0013696A"/>
    <w:rsid w:val="001371A9"/>
    <w:rsid w:val="00142449"/>
    <w:rsid w:val="001445B6"/>
    <w:rsid w:val="0014553C"/>
    <w:rsid w:val="00157C1C"/>
    <w:rsid w:val="001611C6"/>
    <w:rsid w:val="0017057F"/>
    <w:rsid w:val="00173C42"/>
    <w:rsid w:val="00182E08"/>
    <w:rsid w:val="00185E28"/>
    <w:rsid w:val="001A0766"/>
    <w:rsid w:val="001A7060"/>
    <w:rsid w:val="001B627C"/>
    <w:rsid w:val="001C36D1"/>
    <w:rsid w:val="001D030F"/>
    <w:rsid w:val="001D2569"/>
    <w:rsid w:val="001D2FB7"/>
    <w:rsid w:val="001E6869"/>
    <w:rsid w:val="001F7928"/>
    <w:rsid w:val="0020221E"/>
    <w:rsid w:val="00204AA9"/>
    <w:rsid w:val="002120AE"/>
    <w:rsid w:val="00216AE4"/>
    <w:rsid w:val="002177AC"/>
    <w:rsid w:val="002200CD"/>
    <w:rsid w:val="0022595F"/>
    <w:rsid w:val="00225D9C"/>
    <w:rsid w:val="0026268C"/>
    <w:rsid w:val="00262C78"/>
    <w:rsid w:val="00263DE9"/>
    <w:rsid w:val="00266270"/>
    <w:rsid w:val="00267F42"/>
    <w:rsid w:val="00272787"/>
    <w:rsid w:val="0028130B"/>
    <w:rsid w:val="0028466B"/>
    <w:rsid w:val="00285145"/>
    <w:rsid w:val="00292FA1"/>
    <w:rsid w:val="002A3EF2"/>
    <w:rsid w:val="002B4C06"/>
    <w:rsid w:val="002B5FFB"/>
    <w:rsid w:val="002C1C36"/>
    <w:rsid w:val="002D3B76"/>
    <w:rsid w:val="002D5A07"/>
    <w:rsid w:val="002E583E"/>
    <w:rsid w:val="002E6B90"/>
    <w:rsid w:val="002F547A"/>
    <w:rsid w:val="0030178E"/>
    <w:rsid w:val="00302F8E"/>
    <w:rsid w:val="00303F16"/>
    <w:rsid w:val="00304565"/>
    <w:rsid w:val="00307BF2"/>
    <w:rsid w:val="00314A44"/>
    <w:rsid w:val="0031793E"/>
    <w:rsid w:val="00322D52"/>
    <w:rsid w:val="00343A04"/>
    <w:rsid w:val="003529EF"/>
    <w:rsid w:val="00355893"/>
    <w:rsid w:val="00370B6B"/>
    <w:rsid w:val="00377A76"/>
    <w:rsid w:val="00377E76"/>
    <w:rsid w:val="003817D4"/>
    <w:rsid w:val="00381E48"/>
    <w:rsid w:val="00382C22"/>
    <w:rsid w:val="0038694F"/>
    <w:rsid w:val="00390087"/>
    <w:rsid w:val="00397935"/>
    <w:rsid w:val="003B5393"/>
    <w:rsid w:val="003C00CF"/>
    <w:rsid w:val="003D1CBD"/>
    <w:rsid w:val="003D2540"/>
    <w:rsid w:val="003D4493"/>
    <w:rsid w:val="003E2248"/>
    <w:rsid w:val="003E2685"/>
    <w:rsid w:val="003E63C5"/>
    <w:rsid w:val="003F1B57"/>
    <w:rsid w:val="003F6C35"/>
    <w:rsid w:val="003F7890"/>
    <w:rsid w:val="00406DB6"/>
    <w:rsid w:val="00410CF8"/>
    <w:rsid w:val="00411795"/>
    <w:rsid w:val="00412C80"/>
    <w:rsid w:val="00415D13"/>
    <w:rsid w:val="0042254C"/>
    <w:rsid w:val="004334BC"/>
    <w:rsid w:val="004430C2"/>
    <w:rsid w:val="004469AB"/>
    <w:rsid w:val="00450483"/>
    <w:rsid w:val="00452750"/>
    <w:rsid w:val="0046081A"/>
    <w:rsid w:val="0046170C"/>
    <w:rsid w:val="00463F27"/>
    <w:rsid w:val="004641C8"/>
    <w:rsid w:val="00472173"/>
    <w:rsid w:val="00474FE1"/>
    <w:rsid w:val="004778F3"/>
    <w:rsid w:val="004807D4"/>
    <w:rsid w:val="004811CF"/>
    <w:rsid w:val="004820CF"/>
    <w:rsid w:val="00491367"/>
    <w:rsid w:val="00494603"/>
    <w:rsid w:val="00497811"/>
    <w:rsid w:val="004A1837"/>
    <w:rsid w:val="004A2741"/>
    <w:rsid w:val="004A29E7"/>
    <w:rsid w:val="004A3DB6"/>
    <w:rsid w:val="004A3F28"/>
    <w:rsid w:val="004A48EA"/>
    <w:rsid w:val="004A5477"/>
    <w:rsid w:val="004A5FC1"/>
    <w:rsid w:val="004B112E"/>
    <w:rsid w:val="004B3C65"/>
    <w:rsid w:val="004B5783"/>
    <w:rsid w:val="004C200F"/>
    <w:rsid w:val="004D5BCD"/>
    <w:rsid w:val="004E1494"/>
    <w:rsid w:val="004E5494"/>
    <w:rsid w:val="00502B5D"/>
    <w:rsid w:val="0051094D"/>
    <w:rsid w:val="005228C0"/>
    <w:rsid w:val="00531D2D"/>
    <w:rsid w:val="005326C0"/>
    <w:rsid w:val="00536690"/>
    <w:rsid w:val="005374B6"/>
    <w:rsid w:val="0054033F"/>
    <w:rsid w:val="00543DB5"/>
    <w:rsid w:val="005472AF"/>
    <w:rsid w:val="00550B9F"/>
    <w:rsid w:val="00556B42"/>
    <w:rsid w:val="005805A9"/>
    <w:rsid w:val="00582425"/>
    <w:rsid w:val="005A5D56"/>
    <w:rsid w:val="005B10FD"/>
    <w:rsid w:val="005B624D"/>
    <w:rsid w:val="005C242A"/>
    <w:rsid w:val="005D22F1"/>
    <w:rsid w:val="005D3B11"/>
    <w:rsid w:val="005E50CE"/>
    <w:rsid w:val="005E68FB"/>
    <w:rsid w:val="00605512"/>
    <w:rsid w:val="006108B8"/>
    <w:rsid w:val="00611F53"/>
    <w:rsid w:val="00612A91"/>
    <w:rsid w:val="00615E13"/>
    <w:rsid w:val="00616397"/>
    <w:rsid w:val="006236F0"/>
    <w:rsid w:val="006314F7"/>
    <w:rsid w:val="00632144"/>
    <w:rsid w:val="00635A71"/>
    <w:rsid w:val="00640F59"/>
    <w:rsid w:val="00641343"/>
    <w:rsid w:val="0065132B"/>
    <w:rsid w:val="00667694"/>
    <w:rsid w:val="00680C4A"/>
    <w:rsid w:val="0068357C"/>
    <w:rsid w:val="00690C76"/>
    <w:rsid w:val="006946A3"/>
    <w:rsid w:val="006A17D5"/>
    <w:rsid w:val="006A2FE6"/>
    <w:rsid w:val="006A6EBF"/>
    <w:rsid w:val="006B06E1"/>
    <w:rsid w:val="006B3930"/>
    <w:rsid w:val="006B51C5"/>
    <w:rsid w:val="006C7B9E"/>
    <w:rsid w:val="006C7F84"/>
    <w:rsid w:val="006D206B"/>
    <w:rsid w:val="006D2F30"/>
    <w:rsid w:val="006D439A"/>
    <w:rsid w:val="006D4875"/>
    <w:rsid w:val="006D5FFC"/>
    <w:rsid w:val="006E6D7D"/>
    <w:rsid w:val="006F4411"/>
    <w:rsid w:val="006F491B"/>
    <w:rsid w:val="006F5AA4"/>
    <w:rsid w:val="006F5B4E"/>
    <w:rsid w:val="006F63FD"/>
    <w:rsid w:val="007152BB"/>
    <w:rsid w:val="00722CE8"/>
    <w:rsid w:val="00723055"/>
    <w:rsid w:val="007249B3"/>
    <w:rsid w:val="007253B6"/>
    <w:rsid w:val="00730929"/>
    <w:rsid w:val="00733F0C"/>
    <w:rsid w:val="00736897"/>
    <w:rsid w:val="00744517"/>
    <w:rsid w:val="00754AD0"/>
    <w:rsid w:val="00760533"/>
    <w:rsid w:val="0077160E"/>
    <w:rsid w:val="0077668A"/>
    <w:rsid w:val="00782C62"/>
    <w:rsid w:val="00784C19"/>
    <w:rsid w:val="00796231"/>
    <w:rsid w:val="007B0EFC"/>
    <w:rsid w:val="007B0FFD"/>
    <w:rsid w:val="007B4000"/>
    <w:rsid w:val="007C543E"/>
    <w:rsid w:val="007D077F"/>
    <w:rsid w:val="007D6713"/>
    <w:rsid w:val="007D6F56"/>
    <w:rsid w:val="007E106F"/>
    <w:rsid w:val="007E2CCD"/>
    <w:rsid w:val="007F1526"/>
    <w:rsid w:val="007F55E2"/>
    <w:rsid w:val="007F75EA"/>
    <w:rsid w:val="008000C9"/>
    <w:rsid w:val="0080139F"/>
    <w:rsid w:val="008037F1"/>
    <w:rsid w:val="008039DC"/>
    <w:rsid w:val="00803A72"/>
    <w:rsid w:val="00804CDD"/>
    <w:rsid w:val="00805651"/>
    <w:rsid w:val="008064E7"/>
    <w:rsid w:val="00814DF5"/>
    <w:rsid w:val="00820261"/>
    <w:rsid w:val="00827FE5"/>
    <w:rsid w:val="00832156"/>
    <w:rsid w:val="0084091A"/>
    <w:rsid w:val="00841764"/>
    <w:rsid w:val="0084341E"/>
    <w:rsid w:val="0085023D"/>
    <w:rsid w:val="0085159E"/>
    <w:rsid w:val="00852445"/>
    <w:rsid w:val="00864160"/>
    <w:rsid w:val="00866C38"/>
    <w:rsid w:val="008730D5"/>
    <w:rsid w:val="008754FA"/>
    <w:rsid w:val="00880553"/>
    <w:rsid w:val="00880692"/>
    <w:rsid w:val="00887313"/>
    <w:rsid w:val="00892B9B"/>
    <w:rsid w:val="008938FD"/>
    <w:rsid w:val="008974A9"/>
    <w:rsid w:val="008A00EE"/>
    <w:rsid w:val="008A12D6"/>
    <w:rsid w:val="008A5C29"/>
    <w:rsid w:val="008B24B4"/>
    <w:rsid w:val="008B7AFC"/>
    <w:rsid w:val="008D0D27"/>
    <w:rsid w:val="008D5193"/>
    <w:rsid w:val="008E49DF"/>
    <w:rsid w:val="00902EEA"/>
    <w:rsid w:val="00907593"/>
    <w:rsid w:val="00914396"/>
    <w:rsid w:val="00920F0B"/>
    <w:rsid w:val="009237D8"/>
    <w:rsid w:val="009258E0"/>
    <w:rsid w:val="009366BC"/>
    <w:rsid w:val="00942450"/>
    <w:rsid w:val="00944517"/>
    <w:rsid w:val="00952A5A"/>
    <w:rsid w:val="00955691"/>
    <w:rsid w:val="00961A23"/>
    <w:rsid w:val="00971BD5"/>
    <w:rsid w:val="00975BC7"/>
    <w:rsid w:val="00981C46"/>
    <w:rsid w:val="00982884"/>
    <w:rsid w:val="00983EB4"/>
    <w:rsid w:val="00991D2A"/>
    <w:rsid w:val="00995C4E"/>
    <w:rsid w:val="009A1A93"/>
    <w:rsid w:val="009A2180"/>
    <w:rsid w:val="009A5774"/>
    <w:rsid w:val="009B3971"/>
    <w:rsid w:val="009B6C11"/>
    <w:rsid w:val="009B77A2"/>
    <w:rsid w:val="009C7A06"/>
    <w:rsid w:val="009D0381"/>
    <w:rsid w:val="009D41F1"/>
    <w:rsid w:val="00A03BB1"/>
    <w:rsid w:val="00A0770B"/>
    <w:rsid w:val="00A10C66"/>
    <w:rsid w:val="00A13BF8"/>
    <w:rsid w:val="00A16DB6"/>
    <w:rsid w:val="00A177F9"/>
    <w:rsid w:val="00A21FAB"/>
    <w:rsid w:val="00A23F4E"/>
    <w:rsid w:val="00A275EF"/>
    <w:rsid w:val="00A33E90"/>
    <w:rsid w:val="00A416E3"/>
    <w:rsid w:val="00A44B62"/>
    <w:rsid w:val="00A464D8"/>
    <w:rsid w:val="00A67717"/>
    <w:rsid w:val="00A7241B"/>
    <w:rsid w:val="00A72B5C"/>
    <w:rsid w:val="00A73F76"/>
    <w:rsid w:val="00A779E7"/>
    <w:rsid w:val="00A81D93"/>
    <w:rsid w:val="00A82358"/>
    <w:rsid w:val="00A86E73"/>
    <w:rsid w:val="00A90EC3"/>
    <w:rsid w:val="00AB78FD"/>
    <w:rsid w:val="00AC1DB0"/>
    <w:rsid w:val="00AC434E"/>
    <w:rsid w:val="00AC58A3"/>
    <w:rsid w:val="00AC69FD"/>
    <w:rsid w:val="00AD4E81"/>
    <w:rsid w:val="00AD73CC"/>
    <w:rsid w:val="00AF1223"/>
    <w:rsid w:val="00B007E7"/>
    <w:rsid w:val="00B03171"/>
    <w:rsid w:val="00B043B5"/>
    <w:rsid w:val="00B10539"/>
    <w:rsid w:val="00B13654"/>
    <w:rsid w:val="00B246C7"/>
    <w:rsid w:val="00B24D37"/>
    <w:rsid w:val="00B258C1"/>
    <w:rsid w:val="00B31A3D"/>
    <w:rsid w:val="00B338A0"/>
    <w:rsid w:val="00B40C94"/>
    <w:rsid w:val="00B508A0"/>
    <w:rsid w:val="00B5187A"/>
    <w:rsid w:val="00B55159"/>
    <w:rsid w:val="00B55E2D"/>
    <w:rsid w:val="00B6317F"/>
    <w:rsid w:val="00B639AC"/>
    <w:rsid w:val="00B63D12"/>
    <w:rsid w:val="00B7067B"/>
    <w:rsid w:val="00B7069D"/>
    <w:rsid w:val="00B879F5"/>
    <w:rsid w:val="00B95A64"/>
    <w:rsid w:val="00B968D7"/>
    <w:rsid w:val="00BA04C0"/>
    <w:rsid w:val="00BB11BF"/>
    <w:rsid w:val="00BB1712"/>
    <w:rsid w:val="00BB619E"/>
    <w:rsid w:val="00BB6D15"/>
    <w:rsid w:val="00BC245A"/>
    <w:rsid w:val="00BC54F7"/>
    <w:rsid w:val="00BC6F07"/>
    <w:rsid w:val="00BC7C62"/>
    <w:rsid w:val="00BD0C6F"/>
    <w:rsid w:val="00BD1BEE"/>
    <w:rsid w:val="00BD38EA"/>
    <w:rsid w:val="00BD513E"/>
    <w:rsid w:val="00BE33FA"/>
    <w:rsid w:val="00BE5FB5"/>
    <w:rsid w:val="00C05DD3"/>
    <w:rsid w:val="00C11EC3"/>
    <w:rsid w:val="00C17246"/>
    <w:rsid w:val="00C21098"/>
    <w:rsid w:val="00C26F02"/>
    <w:rsid w:val="00C3308C"/>
    <w:rsid w:val="00C52486"/>
    <w:rsid w:val="00C53E1D"/>
    <w:rsid w:val="00C55C6C"/>
    <w:rsid w:val="00C56B4E"/>
    <w:rsid w:val="00C611AE"/>
    <w:rsid w:val="00C64115"/>
    <w:rsid w:val="00C74AB6"/>
    <w:rsid w:val="00C766DC"/>
    <w:rsid w:val="00C80047"/>
    <w:rsid w:val="00C81D53"/>
    <w:rsid w:val="00C84C2D"/>
    <w:rsid w:val="00C8744D"/>
    <w:rsid w:val="00C92BAC"/>
    <w:rsid w:val="00C966FD"/>
    <w:rsid w:val="00C970D2"/>
    <w:rsid w:val="00CA6948"/>
    <w:rsid w:val="00CA704E"/>
    <w:rsid w:val="00CB4439"/>
    <w:rsid w:val="00CB55AD"/>
    <w:rsid w:val="00CC1741"/>
    <w:rsid w:val="00CC4173"/>
    <w:rsid w:val="00CD5E4F"/>
    <w:rsid w:val="00CE235A"/>
    <w:rsid w:val="00CF4BFE"/>
    <w:rsid w:val="00CF7D5F"/>
    <w:rsid w:val="00D01B79"/>
    <w:rsid w:val="00D024AF"/>
    <w:rsid w:val="00D035F0"/>
    <w:rsid w:val="00D1209A"/>
    <w:rsid w:val="00D13025"/>
    <w:rsid w:val="00D227A5"/>
    <w:rsid w:val="00D3107C"/>
    <w:rsid w:val="00D32DD5"/>
    <w:rsid w:val="00D331E8"/>
    <w:rsid w:val="00D35554"/>
    <w:rsid w:val="00D40130"/>
    <w:rsid w:val="00D47453"/>
    <w:rsid w:val="00D573B3"/>
    <w:rsid w:val="00D57AFC"/>
    <w:rsid w:val="00D60444"/>
    <w:rsid w:val="00D60924"/>
    <w:rsid w:val="00D66539"/>
    <w:rsid w:val="00D77A55"/>
    <w:rsid w:val="00D80DF6"/>
    <w:rsid w:val="00D81532"/>
    <w:rsid w:val="00D86C31"/>
    <w:rsid w:val="00D901D8"/>
    <w:rsid w:val="00D911DA"/>
    <w:rsid w:val="00D930A6"/>
    <w:rsid w:val="00D967DF"/>
    <w:rsid w:val="00D979A1"/>
    <w:rsid w:val="00DA387F"/>
    <w:rsid w:val="00DA77F0"/>
    <w:rsid w:val="00DB2FC1"/>
    <w:rsid w:val="00DB4835"/>
    <w:rsid w:val="00DB7B6E"/>
    <w:rsid w:val="00DC52B5"/>
    <w:rsid w:val="00DC60C5"/>
    <w:rsid w:val="00DC6723"/>
    <w:rsid w:val="00DC6A87"/>
    <w:rsid w:val="00DD74BA"/>
    <w:rsid w:val="00DE18F4"/>
    <w:rsid w:val="00DF0D0D"/>
    <w:rsid w:val="00DF59E8"/>
    <w:rsid w:val="00DF5A8B"/>
    <w:rsid w:val="00DF64CA"/>
    <w:rsid w:val="00DF7351"/>
    <w:rsid w:val="00E0516E"/>
    <w:rsid w:val="00E057F6"/>
    <w:rsid w:val="00E066A8"/>
    <w:rsid w:val="00E1335B"/>
    <w:rsid w:val="00E23B8E"/>
    <w:rsid w:val="00E40C66"/>
    <w:rsid w:val="00E40DF3"/>
    <w:rsid w:val="00E4189E"/>
    <w:rsid w:val="00E4404B"/>
    <w:rsid w:val="00E51990"/>
    <w:rsid w:val="00E51E67"/>
    <w:rsid w:val="00E555C9"/>
    <w:rsid w:val="00E66A90"/>
    <w:rsid w:val="00E66BF1"/>
    <w:rsid w:val="00E7019E"/>
    <w:rsid w:val="00E7478C"/>
    <w:rsid w:val="00E76D42"/>
    <w:rsid w:val="00E82215"/>
    <w:rsid w:val="00E84B25"/>
    <w:rsid w:val="00E856E3"/>
    <w:rsid w:val="00E91A76"/>
    <w:rsid w:val="00E92BB5"/>
    <w:rsid w:val="00E9402D"/>
    <w:rsid w:val="00EA6BD5"/>
    <w:rsid w:val="00EB31A5"/>
    <w:rsid w:val="00EB3F59"/>
    <w:rsid w:val="00EC060C"/>
    <w:rsid w:val="00EC4B43"/>
    <w:rsid w:val="00EE1062"/>
    <w:rsid w:val="00EE293E"/>
    <w:rsid w:val="00EE70B0"/>
    <w:rsid w:val="00F01263"/>
    <w:rsid w:val="00F03E11"/>
    <w:rsid w:val="00F11344"/>
    <w:rsid w:val="00F1409F"/>
    <w:rsid w:val="00F15560"/>
    <w:rsid w:val="00F20F5A"/>
    <w:rsid w:val="00F21597"/>
    <w:rsid w:val="00F21D22"/>
    <w:rsid w:val="00F24D95"/>
    <w:rsid w:val="00F257C9"/>
    <w:rsid w:val="00F30A5C"/>
    <w:rsid w:val="00F3347C"/>
    <w:rsid w:val="00F3632F"/>
    <w:rsid w:val="00F431BD"/>
    <w:rsid w:val="00F46065"/>
    <w:rsid w:val="00F4696E"/>
    <w:rsid w:val="00F5010B"/>
    <w:rsid w:val="00F5186E"/>
    <w:rsid w:val="00F600F4"/>
    <w:rsid w:val="00F62EEF"/>
    <w:rsid w:val="00F71C93"/>
    <w:rsid w:val="00F740C8"/>
    <w:rsid w:val="00F81BED"/>
    <w:rsid w:val="00F83717"/>
    <w:rsid w:val="00F8701B"/>
    <w:rsid w:val="00F9665F"/>
    <w:rsid w:val="00F97B01"/>
    <w:rsid w:val="00FA2EA2"/>
    <w:rsid w:val="00FA7A70"/>
    <w:rsid w:val="00FA7B50"/>
    <w:rsid w:val="00FB3989"/>
    <w:rsid w:val="00FB5472"/>
    <w:rsid w:val="00FD241B"/>
    <w:rsid w:val="00FD6EC7"/>
    <w:rsid w:val="00FE3BB0"/>
    <w:rsid w:val="00FE615B"/>
    <w:rsid w:val="00FE72ED"/>
    <w:rsid w:val="00FE78B4"/>
    <w:rsid w:val="00FF481F"/>
    <w:rsid w:val="00FF56F5"/>
    <w:rsid w:val="050C8664"/>
    <w:rsid w:val="315FA65D"/>
    <w:rsid w:val="3D778974"/>
    <w:rsid w:val="59BCCD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78974"/>
  <w15:chartTrackingRefBased/>
  <w15:docId w15:val="{508A59C8-070F-4330-860E-4B8CB16DD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2215"/>
    <w:pPr>
      <w:spacing w:line="259" w:lineRule="auto"/>
    </w:pPr>
    <w:rPr>
      <w:rFonts w:ascii="DCHBasisschrift" w:hAnsi="DCHBasisschrift"/>
    </w:rPr>
  </w:style>
  <w:style w:type="paragraph" w:styleId="berschrift1">
    <w:name w:val="heading 1"/>
    <w:basedOn w:val="Standard"/>
    <w:next w:val="Standard"/>
    <w:link w:val="berschrift1Zchn"/>
    <w:uiPriority w:val="9"/>
    <w:qFormat/>
    <w:rsid w:val="00E66BF1"/>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berschrift2">
    <w:name w:val="heading 2"/>
    <w:basedOn w:val="Standard"/>
    <w:next w:val="Standard"/>
    <w:link w:val="berschrift2Zchn"/>
    <w:uiPriority w:val="9"/>
    <w:semiHidden/>
    <w:unhideWhenUsed/>
    <w:qFormat/>
    <w:rsid w:val="005C242A"/>
    <w:pPr>
      <w:keepNext/>
      <w:keepLines/>
      <w:spacing w:before="200" w:after="0" w:line="276" w:lineRule="auto"/>
      <w:outlineLvl w:val="1"/>
    </w:pPr>
    <w:rPr>
      <w:rFonts w:asciiTheme="majorHAnsi" w:eastAsiaTheme="majorEastAsia" w:hAnsiTheme="majorHAnsi" w:cstheme="majorBidi"/>
      <w:b/>
      <w:bCs/>
      <w:color w:val="156082" w:themeColor="accent1"/>
      <w:sz w:val="26"/>
      <w:szCs w:val="26"/>
      <w:lang w:val="en-US"/>
    </w:rPr>
  </w:style>
  <w:style w:type="paragraph" w:styleId="berschrift3">
    <w:name w:val="heading 3"/>
    <w:basedOn w:val="Standard"/>
    <w:next w:val="Standard"/>
    <w:link w:val="berschrift3Zchn"/>
    <w:uiPriority w:val="9"/>
    <w:unhideWhenUsed/>
    <w:qFormat/>
    <w:rsid w:val="001611C6"/>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74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E1494"/>
    <w:pPr>
      <w:ind w:left="720"/>
      <w:contextualSpacing/>
    </w:pPr>
  </w:style>
  <w:style w:type="character" w:styleId="Hyperlink">
    <w:name w:val="Hyperlink"/>
    <w:basedOn w:val="Absatz-Standardschriftart"/>
    <w:uiPriority w:val="99"/>
    <w:unhideWhenUsed/>
    <w:rsid w:val="00880553"/>
    <w:rPr>
      <w:color w:val="0000FF"/>
      <w:u w:val="single"/>
    </w:rPr>
  </w:style>
  <w:style w:type="character" w:styleId="Kommentarzeichen">
    <w:name w:val="annotation reference"/>
    <w:basedOn w:val="Absatz-Standardschriftart"/>
    <w:uiPriority w:val="99"/>
    <w:semiHidden/>
    <w:unhideWhenUsed/>
    <w:rsid w:val="001371A9"/>
    <w:rPr>
      <w:sz w:val="16"/>
      <w:szCs w:val="16"/>
    </w:rPr>
  </w:style>
  <w:style w:type="paragraph" w:styleId="Kommentartext">
    <w:name w:val="annotation text"/>
    <w:basedOn w:val="Standard"/>
    <w:link w:val="KommentartextZchn"/>
    <w:uiPriority w:val="99"/>
    <w:unhideWhenUsed/>
    <w:rsid w:val="001371A9"/>
    <w:pPr>
      <w:spacing w:line="240" w:lineRule="auto"/>
    </w:pPr>
    <w:rPr>
      <w:sz w:val="20"/>
      <w:szCs w:val="20"/>
    </w:rPr>
  </w:style>
  <w:style w:type="character" w:customStyle="1" w:styleId="KommentartextZchn">
    <w:name w:val="Kommentartext Zchn"/>
    <w:basedOn w:val="Absatz-Standardschriftart"/>
    <w:link w:val="Kommentartext"/>
    <w:uiPriority w:val="99"/>
    <w:rsid w:val="001371A9"/>
    <w:rPr>
      <w:sz w:val="20"/>
      <w:szCs w:val="20"/>
    </w:rPr>
  </w:style>
  <w:style w:type="paragraph" w:styleId="Kommentarthema">
    <w:name w:val="annotation subject"/>
    <w:basedOn w:val="Kommentartext"/>
    <w:next w:val="Kommentartext"/>
    <w:link w:val="KommentarthemaZchn"/>
    <w:uiPriority w:val="99"/>
    <w:semiHidden/>
    <w:unhideWhenUsed/>
    <w:rsid w:val="001371A9"/>
    <w:rPr>
      <w:b/>
      <w:bCs/>
    </w:rPr>
  </w:style>
  <w:style w:type="character" w:customStyle="1" w:styleId="KommentarthemaZchn">
    <w:name w:val="Kommentarthema Zchn"/>
    <w:basedOn w:val="KommentartextZchn"/>
    <w:link w:val="Kommentarthema"/>
    <w:uiPriority w:val="99"/>
    <w:semiHidden/>
    <w:rsid w:val="001371A9"/>
    <w:rPr>
      <w:b/>
      <w:bCs/>
      <w:sz w:val="20"/>
      <w:szCs w:val="20"/>
    </w:rPr>
  </w:style>
  <w:style w:type="paragraph" w:styleId="Kopfzeile">
    <w:name w:val="header"/>
    <w:basedOn w:val="Standard"/>
    <w:link w:val="KopfzeileZchn"/>
    <w:uiPriority w:val="99"/>
    <w:unhideWhenUsed/>
    <w:rsid w:val="009D41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D41F1"/>
  </w:style>
  <w:style w:type="paragraph" w:styleId="Fuzeile">
    <w:name w:val="footer"/>
    <w:basedOn w:val="Standard"/>
    <w:link w:val="FuzeileZchn"/>
    <w:uiPriority w:val="99"/>
    <w:unhideWhenUsed/>
    <w:rsid w:val="009D41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41F1"/>
  </w:style>
  <w:style w:type="character" w:customStyle="1" w:styleId="berschrift2Zchn">
    <w:name w:val="Überschrift 2 Zchn"/>
    <w:basedOn w:val="Absatz-Standardschriftart"/>
    <w:link w:val="berschrift2"/>
    <w:uiPriority w:val="9"/>
    <w:semiHidden/>
    <w:rsid w:val="005C242A"/>
    <w:rPr>
      <w:rFonts w:asciiTheme="majorHAnsi" w:eastAsiaTheme="majorEastAsia" w:hAnsiTheme="majorHAnsi" w:cstheme="majorBidi"/>
      <w:b/>
      <w:bCs/>
      <w:color w:val="156082" w:themeColor="accent1"/>
      <w:sz w:val="26"/>
      <w:szCs w:val="26"/>
      <w:lang w:val="en-US"/>
    </w:rPr>
  </w:style>
  <w:style w:type="character" w:customStyle="1" w:styleId="berschrift3Zchn">
    <w:name w:val="Überschrift 3 Zchn"/>
    <w:basedOn w:val="Absatz-Standardschriftart"/>
    <w:link w:val="berschrift3"/>
    <w:uiPriority w:val="9"/>
    <w:rsid w:val="001611C6"/>
    <w:rPr>
      <w:rFonts w:asciiTheme="majorHAnsi" w:eastAsiaTheme="majorEastAsia" w:hAnsiTheme="majorHAnsi" w:cstheme="majorBidi"/>
      <w:color w:val="0A2F40" w:themeColor="accent1" w:themeShade="7F"/>
    </w:rPr>
  </w:style>
  <w:style w:type="character" w:styleId="Fett">
    <w:name w:val="Strong"/>
    <w:basedOn w:val="Absatz-Standardschriftart"/>
    <w:uiPriority w:val="22"/>
    <w:qFormat/>
    <w:rsid w:val="00C11EC3"/>
    <w:rPr>
      <w:b/>
      <w:bCs/>
    </w:rPr>
  </w:style>
  <w:style w:type="paragraph" w:styleId="StandardWeb">
    <w:name w:val="Normal (Web)"/>
    <w:basedOn w:val="Standard"/>
    <w:uiPriority w:val="99"/>
    <w:unhideWhenUsed/>
    <w:rsid w:val="00C11EC3"/>
    <w:pPr>
      <w:spacing w:before="100" w:beforeAutospacing="1" w:after="100" w:afterAutospacing="1" w:line="240" w:lineRule="auto"/>
    </w:pPr>
    <w:rPr>
      <w:rFonts w:ascii="Times New Roman" w:eastAsia="Times New Roman" w:hAnsi="Times New Roman" w:cs="Times New Roman"/>
      <w:lang w:val="de-CH" w:eastAsia="de-CH"/>
    </w:rPr>
  </w:style>
  <w:style w:type="character" w:styleId="Hervorhebung">
    <w:name w:val="Emphasis"/>
    <w:basedOn w:val="Absatz-Standardschriftart"/>
    <w:uiPriority w:val="20"/>
    <w:qFormat/>
    <w:rsid w:val="00C11EC3"/>
    <w:rPr>
      <w:i/>
      <w:iCs/>
    </w:rPr>
  </w:style>
  <w:style w:type="character" w:customStyle="1" w:styleId="berschrift1Zchn">
    <w:name w:val="Überschrift 1 Zchn"/>
    <w:basedOn w:val="Absatz-Standardschriftart"/>
    <w:link w:val="berschrift1"/>
    <w:uiPriority w:val="9"/>
    <w:rsid w:val="00E66BF1"/>
    <w:rPr>
      <w:rFonts w:asciiTheme="majorHAnsi" w:eastAsiaTheme="majorEastAsia" w:hAnsiTheme="majorHAnsi" w:cstheme="majorBidi"/>
      <w:color w:val="0F4761" w:themeColor="accent1" w:themeShade="BF"/>
      <w:sz w:val="32"/>
      <w:szCs w:val="32"/>
    </w:rPr>
  </w:style>
  <w:style w:type="paragraph" w:styleId="Listennummer">
    <w:name w:val="List Number"/>
    <w:basedOn w:val="Standard"/>
    <w:uiPriority w:val="99"/>
    <w:semiHidden/>
    <w:unhideWhenUsed/>
    <w:rsid w:val="00E66BF1"/>
    <w:pPr>
      <w:numPr>
        <w:numId w:val="1"/>
      </w:numPr>
      <w:spacing w:after="200" w:line="276" w:lineRule="auto"/>
      <w:contextualSpacing/>
    </w:pPr>
    <w:rPr>
      <w:rFonts w:asciiTheme="minorHAnsi" w:eastAsiaTheme="minorEastAsia" w:hAnsiTheme="minorHAnsi"/>
      <w:sz w:val="22"/>
      <w:szCs w:val="22"/>
      <w:lang w:val="en-US"/>
    </w:rPr>
  </w:style>
  <w:style w:type="character" w:styleId="NichtaufgelsteErwhnung">
    <w:name w:val="Unresolved Mention"/>
    <w:basedOn w:val="Absatz-Standardschriftart"/>
    <w:uiPriority w:val="99"/>
    <w:semiHidden/>
    <w:unhideWhenUsed/>
    <w:rsid w:val="00B95A64"/>
    <w:rPr>
      <w:color w:val="605E5C"/>
      <w:shd w:val="clear" w:color="auto" w:fill="E1DFDD"/>
    </w:rPr>
  </w:style>
  <w:style w:type="paragraph" w:customStyle="1" w:styleId="H3">
    <w:name w:val="H3"/>
    <w:basedOn w:val="Standard"/>
    <w:next w:val="Standard"/>
    <w:qFormat/>
    <w:rsid w:val="00C81D53"/>
    <w:pPr>
      <w:spacing w:after="0" w:line="252" w:lineRule="auto"/>
    </w:pPr>
    <w:rPr>
      <w:rFonts w:ascii="Arial" w:eastAsia="Times New Roman" w:hAnsi="Arial" w:cs="Times New Roman"/>
      <w:b/>
      <w:bCs/>
      <w:spacing w:val="4"/>
      <w:sz w:val="28"/>
      <w:szCs w:val="28"/>
      <w:u w:color="5BC5F2"/>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85352">
      <w:bodyDiv w:val="1"/>
      <w:marLeft w:val="0"/>
      <w:marRight w:val="0"/>
      <w:marTop w:val="0"/>
      <w:marBottom w:val="0"/>
      <w:divBdr>
        <w:top w:val="none" w:sz="0" w:space="0" w:color="auto"/>
        <w:left w:val="none" w:sz="0" w:space="0" w:color="auto"/>
        <w:bottom w:val="none" w:sz="0" w:space="0" w:color="auto"/>
        <w:right w:val="none" w:sz="0" w:space="0" w:color="auto"/>
      </w:divBdr>
    </w:div>
    <w:div w:id="106587825">
      <w:bodyDiv w:val="1"/>
      <w:marLeft w:val="0"/>
      <w:marRight w:val="0"/>
      <w:marTop w:val="0"/>
      <w:marBottom w:val="0"/>
      <w:divBdr>
        <w:top w:val="none" w:sz="0" w:space="0" w:color="auto"/>
        <w:left w:val="none" w:sz="0" w:space="0" w:color="auto"/>
        <w:bottom w:val="none" w:sz="0" w:space="0" w:color="auto"/>
        <w:right w:val="none" w:sz="0" w:space="0" w:color="auto"/>
      </w:divBdr>
    </w:div>
    <w:div w:id="117722386">
      <w:bodyDiv w:val="1"/>
      <w:marLeft w:val="0"/>
      <w:marRight w:val="0"/>
      <w:marTop w:val="0"/>
      <w:marBottom w:val="0"/>
      <w:divBdr>
        <w:top w:val="none" w:sz="0" w:space="0" w:color="auto"/>
        <w:left w:val="none" w:sz="0" w:space="0" w:color="auto"/>
        <w:bottom w:val="none" w:sz="0" w:space="0" w:color="auto"/>
        <w:right w:val="none" w:sz="0" w:space="0" w:color="auto"/>
      </w:divBdr>
    </w:div>
    <w:div w:id="119499240">
      <w:bodyDiv w:val="1"/>
      <w:marLeft w:val="0"/>
      <w:marRight w:val="0"/>
      <w:marTop w:val="0"/>
      <w:marBottom w:val="0"/>
      <w:divBdr>
        <w:top w:val="none" w:sz="0" w:space="0" w:color="auto"/>
        <w:left w:val="none" w:sz="0" w:space="0" w:color="auto"/>
        <w:bottom w:val="none" w:sz="0" w:space="0" w:color="auto"/>
        <w:right w:val="none" w:sz="0" w:space="0" w:color="auto"/>
      </w:divBdr>
    </w:div>
    <w:div w:id="146173364">
      <w:bodyDiv w:val="1"/>
      <w:marLeft w:val="0"/>
      <w:marRight w:val="0"/>
      <w:marTop w:val="0"/>
      <w:marBottom w:val="0"/>
      <w:divBdr>
        <w:top w:val="none" w:sz="0" w:space="0" w:color="auto"/>
        <w:left w:val="none" w:sz="0" w:space="0" w:color="auto"/>
        <w:bottom w:val="none" w:sz="0" w:space="0" w:color="auto"/>
        <w:right w:val="none" w:sz="0" w:space="0" w:color="auto"/>
      </w:divBdr>
    </w:div>
    <w:div w:id="158888408">
      <w:bodyDiv w:val="1"/>
      <w:marLeft w:val="0"/>
      <w:marRight w:val="0"/>
      <w:marTop w:val="0"/>
      <w:marBottom w:val="0"/>
      <w:divBdr>
        <w:top w:val="none" w:sz="0" w:space="0" w:color="auto"/>
        <w:left w:val="none" w:sz="0" w:space="0" w:color="auto"/>
        <w:bottom w:val="none" w:sz="0" w:space="0" w:color="auto"/>
        <w:right w:val="none" w:sz="0" w:space="0" w:color="auto"/>
      </w:divBdr>
    </w:div>
    <w:div w:id="234515681">
      <w:bodyDiv w:val="1"/>
      <w:marLeft w:val="0"/>
      <w:marRight w:val="0"/>
      <w:marTop w:val="0"/>
      <w:marBottom w:val="0"/>
      <w:divBdr>
        <w:top w:val="none" w:sz="0" w:space="0" w:color="auto"/>
        <w:left w:val="none" w:sz="0" w:space="0" w:color="auto"/>
        <w:bottom w:val="none" w:sz="0" w:space="0" w:color="auto"/>
        <w:right w:val="none" w:sz="0" w:space="0" w:color="auto"/>
      </w:divBdr>
    </w:div>
    <w:div w:id="313534027">
      <w:bodyDiv w:val="1"/>
      <w:marLeft w:val="0"/>
      <w:marRight w:val="0"/>
      <w:marTop w:val="0"/>
      <w:marBottom w:val="0"/>
      <w:divBdr>
        <w:top w:val="none" w:sz="0" w:space="0" w:color="auto"/>
        <w:left w:val="none" w:sz="0" w:space="0" w:color="auto"/>
        <w:bottom w:val="none" w:sz="0" w:space="0" w:color="auto"/>
        <w:right w:val="none" w:sz="0" w:space="0" w:color="auto"/>
      </w:divBdr>
    </w:div>
    <w:div w:id="328367059">
      <w:bodyDiv w:val="1"/>
      <w:marLeft w:val="0"/>
      <w:marRight w:val="0"/>
      <w:marTop w:val="0"/>
      <w:marBottom w:val="0"/>
      <w:divBdr>
        <w:top w:val="none" w:sz="0" w:space="0" w:color="auto"/>
        <w:left w:val="none" w:sz="0" w:space="0" w:color="auto"/>
        <w:bottom w:val="none" w:sz="0" w:space="0" w:color="auto"/>
        <w:right w:val="none" w:sz="0" w:space="0" w:color="auto"/>
      </w:divBdr>
    </w:div>
    <w:div w:id="481967840">
      <w:bodyDiv w:val="1"/>
      <w:marLeft w:val="0"/>
      <w:marRight w:val="0"/>
      <w:marTop w:val="0"/>
      <w:marBottom w:val="0"/>
      <w:divBdr>
        <w:top w:val="none" w:sz="0" w:space="0" w:color="auto"/>
        <w:left w:val="none" w:sz="0" w:space="0" w:color="auto"/>
        <w:bottom w:val="none" w:sz="0" w:space="0" w:color="auto"/>
        <w:right w:val="none" w:sz="0" w:space="0" w:color="auto"/>
      </w:divBdr>
    </w:div>
    <w:div w:id="542522347">
      <w:bodyDiv w:val="1"/>
      <w:marLeft w:val="0"/>
      <w:marRight w:val="0"/>
      <w:marTop w:val="0"/>
      <w:marBottom w:val="0"/>
      <w:divBdr>
        <w:top w:val="none" w:sz="0" w:space="0" w:color="auto"/>
        <w:left w:val="none" w:sz="0" w:space="0" w:color="auto"/>
        <w:bottom w:val="none" w:sz="0" w:space="0" w:color="auto"/>
        <w:right w:val="none" w:sz="0" w:space="0" w:color="auto"/>
      </w:divBdr>
    </w:div>
    <w:div w:id="558710054">
      <w:bodyDiv w:val="1"/>
      <w:marLeft w:val="0"/>
      <w:marRight w:val="0"/>
      <w:marTop w:val="0"/>
      <w:marBottom w:val="0"/>
      <w:divBdr>
        <w:top w:val="none" w:sz="0" w:space="0" w:color="auto"/>
        <w:left w:val="none" w:sz="0" w:space="0" w:color="auto"/>
        <w:bottom w:val="none" w:sz="0" w:space="0" w:color="auto"/>
        <w:right w:val="none" w:sz="0" w:space="0" w:color="auto"/>
      </w:divBdr>
    </w:div>
    <w:div w:id="633103252">
      <w:bodyDiv w:val="1"/>
      <w:marLeft w:val="0"/>
      <w:marRight w:val="0"/>
      <w:marTop w:val="0"/>
      <w:marBottom w:val="0"/>
      <w:divBdr>
        <w:top w:val="none" w:sz="0" w:space="0" w:color="auto"/>
        <w:left w:val="none" w:sz="0" w:space="0" w:color="auto"/>
        <w:bottom w:val="none" w:sz="0" w:space="0" w:color="auto"/>
        <w:right w:val="none" w:sz="0" w:space="0" w:color="auto"/>
      </w:divBdr>
    </w:div>
    <w:div w:id="680159284">
      <w:bodyDiv w:val="1"/>
      <w:marLeft w:val="0"/>
      <w:marRight w:val="0"/>
      <w:marTop w:val="0"/>
      <w:marBottom w:val="0"/>
      <w:divBdr>
        <w:top w:val="none" w:sz="0" w:space="0" w:color="auto"/>
        <w:left w:val="none" w:sz="0" w:space="0" w:color="auto"/>
        <w:bottom w:val="none" w:sz="0" w:space="0" w:color="auto"/>
        <w:right w:val="none" w:sz="0" w:space="0" w:color="auto"/>
      </w:divBdr>
    </w:div>
    <w:div w:id="682324575">
      <w:bodyDiv w:val="1"/>
      <w:marLeft w:val="0"/>
      <w:marRight w:val="0"/>
      <w:marTop w:val="0"/>
      <w:marBottom w:val="0"/>
      <w:divBdr>
        <w:top w:val="none" w:sz="0" w:space="0" w:color="auto"/>
        <w:left w:val="none" w:sz="0" w:space="0" w:color="auto"/>
        <w:bottom w:val="none" w:sz="0" w:space="0" w:color="auto"/>
        <w:right w:val="none" w:sz="0" w:space="0" w:color="auto"/>
      </w:divBdr>
    </w:div>
    <w:div w:id="705983468">
      <w:bodyDiv w:val="1"/>
      <w:marLeft w:val="0"/>
      <w:marRight w:val="0"/>
      <w:marTop w:val="0"/>
      <w:marBottom w:val="0"/>
      <w:divBdr>
        <w:top w:val="none" w:sz="0" w:space="0" w:color="auto"/>
        <w:left w:val="none" w:sz="0" w:space="0" w:color="auto"/>
        <w:bottom w:val="none" w:sz="0" w:space="0" w:color="auto"/>
        <w:right w:val="none" w:sz="0" w:space="0" w:color="auto"/>
      </w:divBdr>
    </w:div>
    <w:div w:id="727916354">
      <w:bodyDiv w:val="1"/>
      <w:marLeft w:val="0"/>
      <w:marRight w:val="0"/>
      <w:marTop w:val="0"/>
      <w:marBottom w:val="0"/>
      <w:divBdr>
        <w:top w:val="none" w:sz="0" w:space="0" w:color="auto"/>
        <w:left w:val="none" w:sz="0" w:space="0" w:color="auto"/>
        <w:bottom w:val="none" w:sz="0" w:space="0" w:color="auto"/>
        <w:right w:val="none" w:sz="0" w:space="0" w:color="auto"/>
      </w:divBdr>
    </w:div>
    <w:div w:id="756050552">
      <w:bodyDiv w:val="1"/>
      <w:marLeft w:val="0"/>
      <w:marRight w:val="0"/>
      <w:marTop w:val="0"/>
      <w:marBottom w:val="0"/>
      <w:divBdr>
        <w:top w:val="none" w:sz="0" w:space="0" w:color="auto"/>
        <w:left w:val="none" w:sz="0" w:space="0" w:color="auto"/>
        <w:bottom w:val="none" w:sz="0" w:space="0" w:color="auto"/>
        <w:right w:val="none" w:sz="0" w:space="0" w:color="auto"/>
      </w:divBdr>
    </w:div>
    <w:div w:id="800003781">
      <w:bodyDiv w:val="1"/>
      <w:marLeft w:val="0"/>
      <w:marRight w:val="0"/>
      <w:marTop w:val="0"/>
      <w:marBottom w:val="0"/>
      <w:divBdr>
        <w:top w:val="none" w:sz="0" w:space="0" w:color="auto"/>
        <w:left w:val="none" w:sz="0" w:space="0" w:color="auto"/>
        <w:bottom w:val="none" w:sz="0" w:space="0" w:color="auto"/>
        <w:right w:val="none" w:sz="0" w:space="0" w:color="auto"/>
      </w:divBdr>
    </w:div>
    <w:div w:id="821502567">
      <w:bodyDiv w:val="1"/>
      <w:marLeft w:val="0"/>
      <w:marRight w:val="0"/>
      <w:marTop w:val="0"/>
      <w:marBottom w:val="0"/>
      <w:divBdr>
        <w:top w:val="none" w:sz="0" w:space="0" w:color="auto"/>
        <w:left w:val="none" w:sz="0" w:space="0" w:color="auto"/>
        <w:bottom w:val="none" w:sz="0" w:space="0" w:color="auto"/>
        <w:right w:val="none" w:sz="0" w:space="0" w:color="auto"/>
      </w:divBdr>
    </w:div>
    <w:div w:id="872352301">
      <w:bodyDiv w:val="1"/>
      <w:marLeft w:val="0"/>
      <w:marRight w:val="0"/>
      <w:marTop w:val="0"/>
      <w:marBottom w:val="0"/>
      <w:divBdr>
        <w:top w:val="none" w:sz="0" w:space="0" w:color="auto"/>
        <w:left w:val="none" w:sz="0" w:space="0" w:color="auto"/>
        <w:bottom w:val="none" w:sz="0" w:space="0" w:color="auto"/>
        <w:right w:val="none" w:sz="0" w:space="0" w:color="auto"/>
      </w:divBdr>
    </w:div>
    <w:div w:id="902368715">
      <w:bodyDiv w:val="1"/>
      <w:marLeft w:val="0"/>
      <w:marRight w:val="0"/>
      <w:marTop w:val="0"/>
      <w:marBottom w:val="0"/>
      <w:divBdr>
        <w:top w:val="none" w:sz="0" w:space="0" w:color="auto"/>
        <w:left w:val="none" w:sz="0" w:space="0" w:color="auto"/>
        <w:bottom w:val="none" w:sz="0" w:space="0" w:color="auto"/>
        <w:right w:val="none" w:sz="0" w:space="0" w:color="auto"/>
      </w:divBdr>
    </w:div>
    <w:div w:id="905333465">
      <w:bodyDiv w:val="1"/>
      <w:marLeft w:val="0"/>
      <w:marRight w:val="0"/>
      <w:marTop w:val="0"/>
      <w:marBottom w:val="0"/>
      <w:divBdr>
        <w:top w:val="none" w:sz="0" w:space="0" w:color="auto"/>
        <w:left w:val="none" w:sz="0" w:space="0" w:color="auto"/>
        <w:bottom w:val="none" w:sz="0" w:space="0" w:color="auto"/>
        <w:right w:val="none" w:sz="0" w:space="0" w:color="auto"/>
      </w:divBdr>
    </w:div>
    <w:div w:id="938104841">
      <w:bodyDiv w:val="1"/>
      <w:marLeft w:val="0"/>
      <w:marRight w:val="0"/>
      <w:marTop w:val="0"/>
      <w:marBottom w:val="0"/>
      <w:divBdr>
        <w:top w:val="none" w:sz="0" w:space="0" w:color="auto"/>
        <w:left w:val="none" w:sz="0" w:space="0" w:color="auto"/>
        <w:bottom w:val="none" w:sz="0" w:space="0" w:color="auto"/>
        <w:right w:val="none" w:sz="0" w:space="0" w:color="auto"/>
      </w:divBdr>
    </w:div>
    <w:div w:id="982925562">
      <w:bodyDiv w:val="1"/>
      <w:marLeft w:val="0"/>
      <w:marRight w:val="0"/>
      <w:marTop w:val="0"/>
      <w:marBottom w:val="0"/>
      <w:divBdr>
        <w:top w:val="none" w:sz="0" w:space="0" w:color="auto"/>
        <w:left w:val="none" w:sz="0" w:space="0" w:color="auto"/>
        <w:bottom w:val="none" w:sz="0" w:space="0" w:color="auto"/>
        <w:right w:val="none" w:sz="0" w:space="0" w:color="auto"/>
      </w:divBdr>
    </w:div>
    <w:div w:id="987707070">
      <w:bodyDiv w:val="1"/>
      <w:marLeft w:val="0"/>
      <w:marRight w:val="0"/>
      <w:marTop w:val="0"/>
      <w:marBottom w:val="0"/>
      <w:divBdr>
        <w:top w:val="none" w:sz="0" w:space="0" w:color="auto"/>
        <w:left w:val="none" w:sz="0" w:space="0" w:color="auto"/>
        <w:bottom w:val="none" w:sz="0" w:space="0" w:color="auto"/>
        <w:right w:val="none" w:sz="0" w:space="0" w:color="auto"/>
      </w:divBdr>
    </w:div>
    <w:div w:id="1104838279">
      <w:bodyDiv w:val="1"/>
      <w:marLeft w:val="0"/>
      <w:marRight w:val="0"/>
      <w:marTop w:val="0"/>
      <w:marBottom w:val="0"/>
      <w:divBdr>
        <w:top w:val="none" w:sz="0" w:space="0" w:color="auto"/>
        <w:left w:val="none" w:sz="0" w:space="0" w:color="auto"/>
        <w:bottom w:val="none" w:sz="0" w:space="0" w:color="auto"/>
        <w:right w:val="none" w:sz="0" w:space="0" w:color="auto"/>
      </w:divBdr>
    </w:div>
    <w:div w:id="1107190940">
      <w:bodyDiv w:val="1"/>
      <w:marLeft w:val="0"/>
      <w:marRight w:val="0"/>
      <w:marTop w:val="0"/>
      <w:marBottom w:val="0"/>
      <w:divBdr>
        <w:top w:val="none" w:sz="0" w:space="0" w:color="auto"/>
        <w:left w:val="none" w:sz="0" w:space="0" w:color="auto"/>
        <w:bottom w:val="none" w:sz="0" w:space="0" w:color="auto"/>
        <w:right w:val="none" w:sz="0" w:space="0" w:color="auto"/>
      </w:divBdr>
    </w:div>
    <w:div w:id="1118790434">
      <w:bodyDiv w:val="1"/>
      <w:marLeft w:val="0"/>
      <w:marRight w:val="0"/>
      <w:marTop w:val="0"/>
      <w:marBottom w:val="0"/>
      <w:divBdr>
        <w:top w:val="none" w:sz="0" w:space="0" w:color="auto"/>
        <w:left w:val="none" w:sz="0" w:space="0" w:color="auto"/>
        <w:bottom w:val="none" w:sz="0" w:space="0" w:color="auto"/>
        <w:right w:val="none" w:sz="0" w:space="0" w:color="auto"/>
      </w:divBdr>
    </w:div>
    <w:div w:id="1131359777">
      <w:bodyDiv w:val="1"/>
      <w:marLeft w:val="0"/>
      <w:marRight w:val="0"/>
      <w:marTop w:val="0"/>
      <w:marBottom w:val="0"/>
      <w:divBdr>
        <w:top w:val="none" w:sz="0" w:space="0" w:color="auto"/>
        <w:left w:val="none" w:sz="0" w:space="0" w:color="auto"/>
        <w:bottom w:val="none" w:sz="0" w:space="0" w:color="auto"/>
        <w:right w:val="none" w:sz="0" w:space="0" w:color="auto"/>
      </w:divBdr>
    </w:div>
    <w:div w:id="1328358555">
      <w:bodyDiv w:val="1"/>
      <w:marLeft w:val="0"/>
      <w:marRight w:val="0"/>
      <w:marTop w:val="0"/>
      <w:marBottom w:val="0"/>
      <w:divBdr>
        <w:top w:val="none" w:sz="0" w:space="0" w:color="auto"/>
        <w:left w:val="none" w:sz="0" w:space="0" w:color="auto"/>
        <w:bottom w:val="none" w:sz="0" w:space="0" w:color="auto"/>
        <w:right w:val="none" w:sz="0" w:space="0" w:color="auto"/>
      </w:divBdr>
    </w:div>
    <w:div w:id="1386876397">
      <w:bodyDiv w:val="1"/>
      <w:marLeft w:val="0"/>
      <w:marRight w:val="0"/>
      <w:marTop w:val="0"/>
      <w:marBottom w:val="0"/>
      <w:divBdr>
        <w:top w:val="none" w:sz="0" w:space="0" w:color="auto"/>
        <w:left w:val="none" w:sz="0" w:space="0" w:color="auto"/>
        <w:bottom w:val="none" w:sz="0" w:space="0" w:color="auto"/>
        <w:right w:val="none" w:sz="0" w:space="0" w:color="auto"/>
      </w:divBdr>
    </w:div>
    <w:div w:id="1390811871">
      <w:bodyDiv w:val="1"/>
      <w:marLeft w:val="0"/>
      <w:marRight w:val="0"/>
      <w:marTop w:val="0"/>
      <w:marBottom w:val="0"/>
      <w:divBdr>
        <w:top w:val="none" w:sz="0" w:space="0" w:color="auto"/>
        <w:left w:val="none" w:sz="0" w:space="0" w:color="auto"/>
        <w:bottom w:val="none" w:sz="0" w:space="0" w:color="auto"/>
        <w:right w:val="none" w:sz="0" w:space="0" w:color="auto"/>
      </w:divBdr>
    </w:div>
    <w:div w:id="1433817184">
      <w:bodyDiv w:val="1"/>
      <w:marLeft w:val="0"/>
      <w:marRight w:val="0"/>
      <w:marTop w:val="0"/>
      <w:marBottom w:val="0"/>
      <w:divBdr>
        <w:top w:val="none" w:sz="0" w:space="0" w:color="auto"/>
        <w:left w:val="none" w:sz="0" w:space="0" w:color="auto"/>
        <w:bottom w:val="none" w:sz="0" w:space="0" w:color="auto"/>
        <w:right w:val="none" w:sz="0" w:space="0" w:color="auto"/>
      </w:divBdr>
    </w:div>
    <w:div w:id="1476945792">
      <w:bodyDiv w:val="1"/>
      <w:marLeft w:val="0"/>
      <w:marRight w:val="0"/>
      <w:marTop w:val="0"/>
      <w:marBottom w:val="0"/>
      <w:divBdr>
        <w:top w:val="none" w:sz="0" w:space="0" w:color="auto"/>
        <w:left w:val="none" w:sz="0" w:space="0" w:color="auto"/>
        <w:bottom w:val="none" w:sz="0" w:space="0" w:color="auto"/>
        <w:right w:val="none" w:sz="0" w:space="0" w:color="auto"/>
      </w:divBdr>
    </w:div>
    <w:div w:id="1478646469">
      <w:bodyDiv w:val="1"/>
      <w:marLeft w:val="0"/>
      <w:marRight w:val="0"/>
      <w:marTop w:val="0"/>
      <w:marBottom w:val="0"/>
      <w:divBdr>
        <w:top w:val="none" w:sz="0" w:space="0" w:color="auto"/>
        <w:left w:val="none" w:sz="0" w:space="0" w:color="auto"/>
        <w:bottom w:val="none" w:sz="0" w:space="0" w:color="auto"/>
        <w:right w:val="none" w:sz="0" w:space="0" w:color="auto"/>
      </w:divBdr>
    </w:div>
    <w:div w:id="1512915186">
      <w:bodyDiv w:val="1"/>
      <w:marLeft w:val="0"/>
      <w:marRight w:val="0"/>
      <w:marTop w:val="0"/>
      <w:marBottom w:val="0"/>
      <w:divBdr>
        <w:top w:val="none" w:sz="0" w:space="0" w:color="auto"/>
        <w:left w:val="none" w:sz="0" w:space="0" w:color="auto"/>
        <w:bottom w:val="none" w:sz="0" w:space="0" w:color="auto"/>
        <w:right w:val="none" w:sz="0" w:space="0" w:color="auto"/>
      </w:divBdr>
    </w:div>
    <w:div w:id="1521045652">
      <w:bodyDiv w:val="1"/>
      <w:marLeft w:val="0"/>
      <w:marRight w:val="0"/>
      <w:marTop w:val="0"/>
      <w:marBottom w:val="0"/>
      <w:divBdr>
        <w:top w:val="none" w:sz="0" w:space="0" w:color="auto"/>
        <w:left w:val="none" w:sz="0" w:space="0" w:color="auto"/>
        <w:bottom w:val="none" w:sz="0" w:space="0" w:color="auto"/>
        <w:right w:val="none" w:sz="0" w:space="0" w:color="auto"/>
      </w:divBdr>
    </w:div>
    <w:div w:id="1590575392">
      <w:bodyDiv w:val="1"/>
      <w:marLeft w:val="0"/>
      <w:marRight w:val="0"/>
      <w:marTop w:val="0"/>
      <w:marBottom w:val="0"/>
      <w:divBdr>
        <w:top w:val="none" w:sz="0" w:space="0" w:color="auto"/>
        <w:left w:val="none" w:sz="0" w:space="0" w:color="auto"/>
        <w:bottom w:val="none" w:sz="0" w:space="0" w:color="auto"/>
        <w:right w:val="none" w:sz="0" w:space="0" w:color="auto"/>
      </w:divBdr>
    </w:div>
    <w:div w:id="1729915698">
      <w:bodyDiv w:val="1"/>
      <w:marLeft w:val="0"/>
      <w:marRight w:val="0"/>
      <w:marTop w:val="0"/>
      <w:marBottom w:val="0"/>
      <w:divBdr>
        <w:top w:val="none" w:sz="0" w:space="0" w:color="auto"/>
        <w:left w:val="none" w:sz="0" w:space="0" w:color="auto"/>
        <w:bottom w:val="none" w:sz="0" w:space="0" w:color="auto"/>
        <w:right w:val="none" w:sz="0" w:space="0" w:color="auto"/>
      </w:divBdr>
    </w:div>
    <w:div w:id="1787383361">
      <w:bodyDiv w:val="1"/>
      <w:marLeft w:val="0"/>
      <w:marRight w:val="0"/>
      <w:marTop w:val="0"/>
      <w:marBottom w:val="0"/>
      <w:divBdr>
        <w:top w:val="none" w:sz="0" w:space="0" w:color="auto"/>
        <w:left w:val="none" w:sz="0" w:space="0" w:color="auto"/>
        <w:bottom w:val="none" w:sz="0" w:space="0" w:color="auto"/>
        <w:right w:val="none" w:sz="0" w:space="0" w:color="auto"/>
      </w:divBdr>
    </w:div>
    <w:div w:id="1849636005">
      <w:bodyDiv w:val="1"/>
      <w:marLeft w:val="0"/>
      <w:marRight w:val="0"/>
      <w:marTop w:val="0"/>
      <w:marBottom w:val="0"/>
      <w:divBdr>
        <w:top w:val="none" w:sz="0" w:space="0" w:color="auto"/>
        <w:left w:val="none" w:sz="0" w:space="0" w:color="auto"/>
        <w:bottom w:val="none" w:sz="0" w:space="0" w:color="auto"/>
        <w:right w:val="none" w:sz="0" w:space="0" w:color="auto"/>
      </w:divBdr>
    </w:div>
    <w:div w:id="2006128424">
      <w:bodyDiv w:val="1"/>
      <w:marLeft w:val="0"/>
      <w:marRight w:val="0"/>
      <w:marTop w:val="0"/>
      <w:marBottom w:val="0"/>
      <w:divBdr>
        <w:top w:val="none" w:sz="0" w:space="0" w:color="auto"/>
        <w:left w:val="none" w:sz="0" w:space="0" w:color="auto"/>
        <w:bottom w:val="none" w:sz="0" w:space="0" w:color="auto"/>
        <w:right w:val="none" w:sz="0" w:space="0" w:color="auto"/>
      </w:divBdr>
    </w:div>
    <w:div w:id="2016416057">
      <w:bodyDiv w:val="1"/>
      <w:marLeft w:val="0"/>
      <w:marRight w:val="0"/>
      <w:marTop w:val="0"/>
      <w:marBottom w:val="0"/>
      <w:divBdr>
        <w:top w:val="none" w:sz="0" w:space="0" w:color="auto"/>
        <w:left w:val="none" w:sz="0" w:space="0" w:color="auto"/>
        <w:bottom w:val="none" w:sz="0" w:space="0" w:color="auto"/>
        <w:right w:val="none" w:sz="0" w:space="0" w:color="auto"/>
      </w:divBdr>
    </w:div>
    <w:div w:id="2026519330">
      <w:bodyDiv w:val="1"/>
      <w:marLeft w:val="0"/>
      <w:marRight w:val="0"/>
      <w:marTop w:val="0"/>
      <w:marBottom w:val="0"/>
      <w:divBdr>
        <w:top w:val="none" w:sz="0" w:space="0" w:color="auto"/>
        <w:left w:val="none" w:sz="0" w:space="0" w:color="auto"/>
        <w:bottom w:val="none" w:sz="0" w:space="0" w:color="auto"/>
        <w:right w:val="none" w:sz="0" w:space="0" w:color="auto"/>
      </w:divBdr>
    </w:div>
    <w:div w:id="2033529227">
      <w:bodyDiv w:val="1"/>
      <w:marLeft w:val="0"/>
      <w:marRight w:val="0"/>
      <w:marTop w:val="0"/>
      <w:marBottom w:val="0"/>
      <w:divBdr>
        <w:top w:val="none" w:sz="0" w:space="0" w:color="auto"/>
        <w:left w:val="none" w:sz="0" w:space="0" w:color="auto"/>
        <w:bottom w:val="none" w:sz="0" w:space="0" w:color="auto"/>
        <w:right w:val="none" w:sz="0" w:space="0" w:color="auto"/>
      </w:divBdr>
    </w:div>
    <w:div w:id="2050916153">
      <w:bodyDiv w:val="1"/>
      <w:marLeft w:val="0"/>
      <w:marRight w:val="0"/>
      <w:marTop w:val="0"/>
      <w:marBottom w:val="0"/>
      <w:divBdr>
        <w:top w:val="none" w:sz="0" w:space="0" w:color="auto"/>
        <w:left w:val="none" w:sz="0" w:space="0" w:color="auto"/>
        <w:bottom w:val="none" w:sz="0" w:space="0" w:color="auto"/>
        <w:right w:val="none" w:sz="0" w:space="0" w:color="auto"/>
      </w:divBdr>
    </w:div>
    <w:div w:id="212973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hweiz-2050.ch/" TargetMode="Externa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f9458d3-a9ec-4d5e-b0b6-b7b95bdc7f71">
      <Terms xmlns="http://schemas.microsoft.com/office/infopath/2007/PartnerControls"/>
    </lcf76f155ced4ddcb4097134ff3c332f>
    <TaxCatchAll xmlns="74374670-2125-4557-81ac-fbba366e7fc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EA0B294E3A8C4E9480252FF9890548" ma:contentTypeVersion="14" ma:contentTypeDescription="Create a new document." ma:contentTypeScope="" ma:versionID="1b514489680686b03e4a8a6542f6635c">
  <xsd:schema xmlns:xsd="http://www.w3.org/2001/XMLSchema" xmlns:xs="http://www.w3.org/2001/XMLSchema" xmlns:p="http://schemas.microsoft.com/office/2006/metadata/properties" xmlns:ns2="4f9458d3-a9ec-4d5e-b0b6-b7b95bdc7f71" xmlns:ns3="74374670-2125-4557-81ac-fbba366e7fc4" targetNamespace="http://schemas.microsoft.com/office/2006/metadata/properties" ma:root="true" ma:fieldsID="5683392d53124a48f40c43990afe75aa" ns2:_="" ns3:_="">
    <xsd:import namespace="4f9458d3-a9ec-4d5e-b0b6-b7b95bdc7f71"/>
    <xsd:import namespace="74374670-2125-4557-81ac-fbba366e7f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9458d3-a9ec-4d5e-b0b6-b7b95bdc7f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0d753aa-b2c2-4437-ac32-276de4e01bd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374670-2125-4557-81ac-fbba366e7fc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d20d160-3ee2-4c90-92cf-8be68a094c75}" ma:internalName="TaxCatchAll" ma:showField="CatchAllData" ma:web="74374670-2125-4557-81ac-fbba366e7f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A1CE85-6336-466C-BFE8-DCA971D06169}">
  <ds:schemaRefs>
    <ds:schemaRef ds:uri="http://schemas.microsoft.com/sharepoint/v3/contenttype/forms"/>
  </ds:schemaRefs>
</ds:datastoreItem>
</file>

<file path=customXml/itemProps2.xml><?xml version="1.0" encoding="utf-8"?>
<ds:datastoreItem xmlns:ds="http://schemas.openxmlformats.org/officeDocument/2006/customXml" ds:itemID="{0784CD89-849F-45A4-BA24-B39DB65E7247}">
  <ds:schemaRefs>
    <ds:schemaRef ds:uri="http://schemas.microsoft.com/office/2006/metadata/properties"/>
    <ds:schemaRef ds:uri="http://schemas.microsoft.com/office/infopath/2007/PartnerControls"/>
    <ds:schemaRef ds:uri="4f9458d3-a9ec-4d5e-b0b6-b7b95bdc7f71"/>
    <ds:schemaRef ds:uri="74374670-2125-4557-81ac-fbba366e7fc4"/>
  </ds:schemaRefs>
</ds:datastoreItem>
</file>

<file path=customXml/itemProps3.xml><?xml version="1.0" encoding="utf-8"?>
<ds:datastoreItem xmlns:ds="http://schemas.openxmlformats.org/officeDocument/2006/customXml" ds:itemID="{5D225C3B-A1A8-4F08-BEBB-9A2FD9CF36B9}"/>
</file>

<file path=docProps/app.xml><?xml version="1.0" encoding="utf-8"?>
<Properties xmlns="http://schemas.openxmlformats.org/officeDocument/2006/extended-properties" xmlns:vt="http://schemas.openxmlformats.org/officeDocument/2006/docPropsVTypes">
  <Template>Normal</Template>
  <TotalTime>0</TotalTime>
  <Pages>3</Pages>
  <Words>1582</Words>
  <Characters>9971</Characters>
  <Application>Microsoft Office Word</Application>
  <DocSecurity>0</DocSecurity>
  <Lines>83</Lines>
  <Paragraphs>23</Paragraphs>
  <ScaleCrop>false</ScaleCrop>
  <Company/>
  <LinksUpToDate>false</LinksUpToDate>
  <CharactersWithSpaces>11530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 Pfister</dc:creator>
  <cp:keywords/>
  <dc:description/>
  <cp:lastModifiedBy>Anina Kunz</cp:lastModifiedBy>
  <cp:revision>136</cp:revision>
  <dcterms:created xsi:type="dcterms:W3CDTF">2025-08-14T16:42:00Z</dcterms:created>
  <dcterms:modified xsi:type="dcterms:W3CDTF">2025-08-21T08:17:00Z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0x01010005EA0B294E3A8C4E9480252FF9890548</vt:lpwstr>
  </property>
  <property fmtid="{D5CDD505-2E9C-101B-9397-08002B2CF9AE}" pid="3" name="MediaServiceImageTags">
    <vt:lpwstr/>
  </property>
  <property fmtid="{D5CDD505-2E9C-101B-9397-08002B2CF9AE}" pid="4" name="Order">
    <vt:r8>66991200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